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F24AA" w14:textId="2C4F3DAA" w:rsidR="0024241B" w:rsidRPr="000213BA" w:rsidRDefault="0024241B" w:rsidP="000213BA">
      <w:pPr>
        <w:bidi/>
        <w:spacing w:after="0" w:line="540" w:lineRule="exact"/>
        <w:jc w:val="center"/>
        <w:rPr>
          <w:rFonts w:ascii="Times New Roman Bold" w:eastAsia="Times New Roman" w:hAnsi="Times New Roman Bold" w:cs="B Titr"/>
          <w:b/>
          <w:bCs/>
          <w:position w:val="16"/>
          <w:sz w:val="30"/>
          <w:szCs w:val="30"/>
          <w:rtl/>
          <w:lang w:bidi="fa-IR"/>
        </w:rPr>
      </w:pPr>
      <w:r w:rsidRPr="000213BA">
        <w:rPr>
          <w:rFonts w:ascii="Times New Roman Bold" w:eastAsia="Times New Roman" w:hAnsi="Times New Roman Bold" w:cs="B Titr" w:hint="cs"/>
          <w:b/>
          <w:bCs/>
          <w:position w:val="16"/>
          <w:sz w:val="30"/>
          <w:szCs w:val="30"/>
          <w:rtl/>
          <w:lang w:bidi="fa-IR"/>
        </w:rPr>
        <w:t>شيوه نامه نگارش و ارسالي متو</w:t>
      </w:r>
      <w:r w:rsidR="001D284D" w:rsidRPr="000213BA">
        <w:rPr>
          <w:rFonts w:ascii="Times New Roman Bold" w:eastAsia="Times New Roman" w:hAnsi="Times New Roman Bold" w:cs="B Titr" w:hint="cs"/>
          <w:b/>
          <w:bCs/>
          <w:position w:val="16"/>
          <w:sz w:val="30"/>
          <w:szCs w:val="30"/>
          <w:rtl/>
          <w:lang w:bidi="fa-IR"/>
        </w:rPr>
        <w:t>ن</w:t>
      </w:r>
      <w:r w:rsidRPr="000213BA">
        <w:rPr>
          <w:rFonts w:ascii="Times New Roman Bold" w:eastAsia="Times New Roman" w:hAnsi="Times New Roman Bold" w:cs="B Titr" w:hint="cs"/>
          <w:b/>
          <w:bCs/>
          <w:position w:val="16"/>
          <w:sz w:val="30"/>
          <w:szCs w:val="30"/>
          <w:rtl/>
          <w:lang w:bidi="fa-IR"/>
        </w:rPr>
        <w:t xml:space="preserve"> نمايشي متمركز</w:t>
      </w:r>
    </w:p>
    <w:p w14:paraId="06EE77DC" w14:textId="77777777" w:rsidR="0024241B" w:rsidRPr="000213BA" w:rsidRDefault="0024241B" w:rsidP="0024241B">
      <w:pPr>
        <w:bidi/>
        <w:spacing w:after="0" w:line="600" w:lineRule="exact"/>
        <w:jc w:val="center"/>
        <w:rPr>
          <w:rFonts w:ascii="Times New Roman Bold" w:eastAsia="Times New Roman" w:hAnsi="Times New Roman Bold" w:cs="B Titr"/>
          <w:b/>
          <w:bCs/>
          <w:position w:val="8"/>
          <w:sz w:val="30"/>
          <w:szCs w:val="30"/>
          <w:rtl/>
          <w:lang w:bidi="fa-IR"/>
        </w:rPr>
      </w:pPr>
      <w:r w:rsidRPr="000213BA">
        <w:rPr>
          <w:rFonts w:ascii="Times New Roman Bold" w:eastAsia="Times New Roman" w:hAnsi="Times New Roman Bold" w:cs="B Titr" w:hint="cs"/>
          <w:b/>
          <w:bCs/>
          <w:position w:val="8"/>
          <w:sz w:val="30"/>
          <w:szCs w:val="30"/>
          <w:rtl/>
          <w:lang w:bidi="fa-IR"/>
        </w:rPr>
        <w:t>اداره كل سيماي استان ها</w:t>
      </w:r>
    </w:p>
    <w:p w14:paraId="21175450" w14:textId="77777777" w:rsidR="000213BA" w:rsidRPr="001B630A" w:rsidRDefault="000213BA" w:rsidP="000213BA">
      <w:pPr>
        <w:bidi/>
        <w:spacing w:after="40" w:line="120" w:lineRule="exact"/>
        <w:rPr>
          <w:rFonts w:cs="B Nazanin"/>
          <w:sz w:val="20"/>
          <w:szCs w:val="20"/>
          <w:rtl/>
          <w:lang w:bidi="fa-IR"/>
        </w:rPr>
      </w:pPr>
    </w:p>
    <w:p w14:paraId="0B569B48" w14:textId="796DBF81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ارسالي </w:t>
      </w:r>
      <w:r w:rsidR="001D284D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طرح و متن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فقط از دو طريق اتوماسيون اداري اداره كل سيماي</w:t>
      </w:r>
      <w:r w:rsid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استان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ها </w:t>
      </w:r>
      <w:r w:rsidR="006C48B2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و یا ثبت توسط طرح و برنامه اداره کل سیمای استانها </w:t>
      </w:r>
      <w:r w:rsidR="001D284D" w:rsidRPr="000213BA">
        <w:rPr>
          <w:rFonts w:cs="B Nazanin" w:hint="cs"/>
          <w:spacing w:val="-2"/>
          <w:sz w:val="28"/>
          <w:szCs w:val="28"/>
          <w:rtl/>
          <w:lang w:bidi="fa-IR"/>
        </w:rPr>
        <w:t>خواهد بود.</w:t>
      </w:r>
      <w:r w:rsidRPr="000213BA">
        <w:rPr>
          <w:rFonts w:cs="B Nazanin"/>
          <w:spacing w:val="-2"/>
          <w:sz w:val="28"/>
          <w:szCs w:val="28"/>
          <w:lang w:bidi="fa-IR"/>
        </w:rPr>
        <w:t xml:space="preserve"> </w:t>
      </w:r>
    </w:p>
    <w:p w14:paraId="148FC597" w14:textId="0BD1286D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rtl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ارزيابي آثار منوط به دريافت </w:t>
      </w:r>
      <w:r w:rsidRPr="000213BA">
        <w:rPr>
          <w:rFonts w:cs="Calibri" w:hint="cs"/>
          <w:spacing w:val="-2"/>
          <w:sz w:val="28"/>
          <w:szCs w:val="28"/>
          <w:rtl/>
          <w:lang w:bidi="fa-IR"/>
        </w:rPr>
        <w:t xml:space="preserve">" </w:t>
      </w:r>
      <w:r w:rsidRPr="000213BA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 xml:space="preserve">طرح فيلمنامه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" و تكميل </w:t>
      </w:r>
      <w:r w:rsidR="00D8420F" w:rsidRPr="000213BA">
        <w:rPr>
          <w:rFonts w:cs="Calibri" w:hint="cs"/>
          <w:spacing w:val="-2"/>
          <w:sz w:val="28"/>
          <w:szCs w:val="28"/>
          <w:rtl/>
          <w:lang w:bidi="fa-IR"/>
        </w:rPr>
        <w:t xml:space="preserve">" </w:t>
      </w:r>
      <w:r w:rsidRPr="000213BA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>شناسنامه اثر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"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و </w:t>
      </w:r>
      <w:r w:rsidR="001A4EFA" w:rsidRPr="000213BA">
        <w:rPr>
          <w:rFonts w:cs="Times New Roman" w:hint="cs"/>
          <w:spacing w:val="-2"/>
          <w:sz w:val="28"/>
          <w:szCs w:val="28"/>
          <w:rtl/>
          <w:lang w:bidi="fa-IR"/>
        </w:rPr>
        <w:t>"</w:t>
      </w:r>
      <w:r w:rsidR="001A4EFA" w:rsidRPr="000213BA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>صورتجلسه مرکز استان</w:t>
      </w:r>
      <w:r w:rsidR="001A4EFA" w:rsidRPr="000213BA">
        <w:rPr>
          <w:rFonts w:cs="Times New Roman" w:hint="cs"/>
          <w:b/>
          <w:bCs/>
          <w:spacing w:val="-2"/>
          <w:sz w:val="28"/>
          <w:szCs w:val="28"/>
          <w:rtl/>
          <w:lang w:bidi="fa-IR"/>
        </w:rPr>
        <w:t>"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(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>در صورت ارائه از سوی مراکز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) قابل پذيرش مي باشد، در غير اينصورت پذيرش نخواهد شد.</w:t>
      </w:r>
    </w:p>
    <w:p w14:paraId="6A9C00AE" w14:textId="402695CF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طرح و متن باید در قالب نرم افزار (</w:t>
      </w:r>
      <w:r w:rsidRPr="000213BA">
        <w:rPr>
          <w:rFonts w:cs="B Nazanin"/>
          <w:b/>
          <w:bCs/>
          <w:spacing w:val="-2"/>
          <w:sz w:val="28"/>
          <w:szCs w:val="28"/>
          <w:lang w:bidi="fa-IR"/>
        </w:rPr>
        <w:t>word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) و فونت (</w:t>
      </w:r>
      <w:r w:rsidRPr="000213BA">
        <w:rPr>
          <w:rFonts w:cs="B Nazanin"/>
          <w:b/>
          <w:bCs/>
          <w:spacing w:val="-2"/>
          <w:sz w:val="28"/>
          <w:szCs w:val="28"/>
          <w:lang w:bidi="fa-IR"/>
        </w:rPr>
        <w:t>B Nazanin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) و اندازه فونت 14 يا 16 ارائه شود و درج شماره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صفحه ضرورت دارد .</w:t>
      </w:r>
    </w:p>
    <w:p w14:paraId="7DD2F058" w14:textId="05631E46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10"/>
          <w:sz w:val="28"/>
          <w:szCs w:val="28"/>
          <w:lang w:bidi="fa-IR"/>
        </w:rPr>
      </w:pP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طرح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ارائه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شده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باید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در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نسبت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با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محورهای</w:t>
      </w:r>
      <w:r w:rsidR="000213BA" w:rsidRPr="000213BA">
        <w:rPr>
          <w:rFonts w:cs="B Nazanin"/>
          <w:spacing w:val="-10"/>
          <w:sz w:val="28"/>
          <w:szCs w:val="28"/>
          <w:rtl/>
          <w:lang w:bidi="fa-IR"/>
        </w:rPr>
        <w:t xml:space="preserve"> 12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گانه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واجد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اولویت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محتوایی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سند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تحول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سازمان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صدا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و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سیما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در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افق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1405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ارائه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شود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>.</w:t>
      </w:r>
    </w:p>
    <w:p w14:paraId="205B57B5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برای طرح تله فیلم و داستانی بلند طرح باید در قالب </w:t>
      </w:r>
      <w:r w:rsidRPr="00AA60F5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 xml:space="preserve">نهایتا 600 کلمه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ارائه شود.</w:t>
      </w:r>
    </w:p>
    <w:p w14:paraId="6B40786B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برای طرح سریال و مجموعه تلویزیونی طرح باید در قالب </w:t>
      </w:r>
      <w:r w:rsidRPr="00AA60F5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 xml:space="preserve">نهایتا 1500 کلمه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ارائه شود.</w:t>
      </w:r>
    </w:p>
    <w:p w14:paraId="23BED612" w14:textId="230AF62E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مسئوليت صحت اطلاعات شناسنامه با نويسنده يا ارائه دهنده طرح مي باشد.</w:t>
      </w:r>
    </w:p>
    <w:p w14:paraId="5CFB814E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اصلاحیه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های اعمال شده در بازنویسی فيلمنامه باید با رنگ متفاوت مشخص شوند.</w:t>
      </w:r>
    </w:p>
    <w:p w14:paraId="379C7FC1" w14:textId="3FBF85BA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rtl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طرح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های مصوب در جریان نگارش از مشاور فیلمنامه برخوردار خواهند شد و تصویب فیلمنامه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ها با همراهی مشاور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و ناظر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قطعی خواهد بود.</w:t>
      </w:r>
    </w:p>
    <w:p w14:paraId="09DDD09B" w14:textId="7CB429FC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ارسال پاسخ بررسي طرح اگر از مراكز استاني باشد از طريق اتوماسيون اداري آن مركز و اگر متفرقه باشد به ايميل نويسنده و يا ارائه دهنده ابلاغ خواهد شد.</w:t>
      </w:r>
    </w:p>
    <w:p w14:paraId="26BB9678" w14:textId="3BB1B964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اگر به اعتبار حکم مراجع قضا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>یی یا قانون حمایت از مولفان و مص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نفان، توسط اشخاص ثالث درباره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متن ارائه شده، ادعا یا مطالبه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حقی شود مسئولیت پاسخ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گویی و جبران خسارت اشخاص ثالث و خسارات احتمالی مرکز، بر عهده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ارائه دهنده متن (اعم از نویسنده، تهیه کننده یا ارائه دهنده) خواهد بود.</w:t>
      </w:r>
    </w:p>
    <w:p w14:paraId="008C3414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rtl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حقوق معنوی نویسنده صرفاً در حوزه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نگارش است و او نباید درباره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کارگردانی یا تهیه کنندگی، ادعایی داشته باشد.</w:t>
      </w:r>
    </w:p>
    <w:p w14:paraId="1DB696EE" w14:textId="0C3FBAEC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4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lastRenderedPageBreak/>
        <w:t>انعقاد قرارداد تحقیق و نگارش و خریدار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>ی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متن، هیچ الزامی برای تولید آن ایجاد نخواهد کرد و مرکز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سیمای استانها در تشخیص تولید یا عدم تولید آن اختیار تام دارد.</w:t>
      </w:r>
    </w:p>
    <w:p w14:paraId="36FA94B8" w14:textId="77777777" w:rsidR="006B5074" w:rsidRDefault="001A4EFA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4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سیمای</w:t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استانها می</w:t>
      </w:r>
      <w:r w:rsidR="0024241B"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تواند درصورت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صلاحدید، فردی را به عنوان مشاور</w:t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معرفی کند، نویسنده نیز موظف است او را به عنوان نماینده</w:t>
      </w:r>
      <w:r w:rsidR="0024241B"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>ی سفارش دهنده بپذیرد و حتی الامکان در برآورد شدن توضیحات او کوشش کند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.</w:t>
      </w:r>
    </w:p>
    <w:p w14:paraId="05AE0871" w14:textId="77777777" w:rsidR="006741D4" w:rsidRDefault="006741D4" w:rsidP="006741D4">
      <w:pPr>
        <w:bidi/>
        <w:spacing w:after="0" w:line="276" w:lineRule="auto"/>
        <w:jc w:val="both"/>
        <w:rPr>
          <w:rFonts w:cs="B Nazanin"/>
          <w:spacing w:val="-2"/>
          <w:sz w:val="28"/>
          <w:szCs w:val="28"/>
          <w:lang w:bidi="fa-IR"/>
        </w:rPr>
      </w:pPr>
    </w:p>
    <w:p w14:paraId="48D1A978" w14:textId="77777777" w:rsidR="006741D4" w:rsidRDefault="006741D4" w:rsidP="006741D4">
      <w:pPr>
        <w:bidi/>
        <w:spacing w:after="0" w:line="276" w:lineRule="auto"/>
        <w:jc w:val="both"/>
        <w:rPr>
          <w:rFonts w:cs="B Nazanin"/>
          <w:spacing w:val="-2"/>
          <w:sz w:val="28"/>
          <w:szCs w:val="28"/>
          <w:lang w:bidi="fa-IR"/>
        </w:rPr>
      </w:pPr>
    </w:p>
    <w:p w14:paraId="1496D9EA" w14:textId="77777777" w:rsidR="006741D4" w:rsidRPr="006741D4" w:rsidRDefault="006741D4" w:rsidP="006741D4">
      <w:pPr>
        <w:bidi/>
        <w:spacing w:after="0" w:line="276" w:lineRule="auto"/>
        <w:jc w:val="both"/>
        <w:rPr>
          <w:rFonts w:cs="B Nazanin"/>
          <w:spacing w:val="-2"/>
          <w:sz w:val="28"/>
          <w:szCs w:val="28"/>
          <w:lang w:bidi="fa-IR"/>
        </w:rPr>
      </w:pPr>
    </w:p>
    <w:p w14:paraId="7AF8EC5C" w14:textId="77777777" w:rsidR="000213BA" w:rsidRPr="00C8508A" w:rsidRDefault="000213BA" w:rsidP="000213BA">
      <w:pPr>
        <w:pStyle w:val="ListParagraph"/>
        <w:bidi/>
        <w:spacing w:after="40" w:line="120" w:lineRule="exact"/>
        <w:rPr>
          <w:rFonts w:cs="B Nazanin"/>
          <w:sz w:val="20"/>
          <w:szCs w:val="20"/>
          <w:rtl/>
          <w:lang w:bidi="fa-IR"/>
        </w:rPr>
      </w:pPr>
    </w:p>
    <w:p w14:paraId="3A90730B" w14:textId="1DF77810" w:rsidR="000213BA" w:rsidRDefault="000213BA" w:rsidP="000213BA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191D14">
        <w:rPr>
          <w:rFonts w:cs="B Nazanin" w:hint="cs"/>
          <w:noProof/>
          <w:sz w:val="16"/>
          <w:szCs w:val="16"/>
          <w:rtl/>
        </w:rPr>
        <w:drawing>
          <wp:anchor distT="0" distB="0" distL="114300" distR="114300" simplePos="0" relativeHeight="251662336" behindDoc="1" locked="0" layoutInCell="1" allowOverlap="1" wp14:anchorId="1D168E07" wp14:editId="2A2CFCA2">
            <wp:simplePos x="0" y="0"/>
            <wp:positionH relativeFrom="column">
              <wp:posOffset>2949484</wp:posOffset>
            </wp:positionH>
            <wp:positionV relativeFrom="paragraph">
              <wp:posOffset>-100487</wp:posOffset>
            </wp:positionV>
            <wp:extent cx="742208" cy="738813"/>
            <wp:effectExtent l="0" t="0" r="127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208" cy="738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C5B988" w14:textId="77777777" w:rsidR="00092B01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</w:p>
    <w:p w14:paraId="716B6753" w14:textId="77777777" w:rsidR="00092B01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</w:p>
    <w:p w14:paraId="4067E1F3" w14:textId="77777777" w:rsidR="00092B01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</w:p>
    <w:p w14:paraId="6C53F86C" w14:textId="77777777" w:rsidR="00092B01" w:rsidRPr="00191D14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rtl/>
          <w:lang w:bidi="fa-IR"/>
        </w:rPr>
      </w:pPr>
    </w:p>
    <w:p w14:paraId="529A3CF2" w14:textId="3BCA670A" w:rsidR="000213BA" w:rsidRPr="00191D14" w:rsidRDefault="000213BA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191D14">
        <w:rPr>
          <w:rFonts w:ascii="IranNastaliq" w:hAnsi="IranNastaliq" w:cs="IranNastaliq"/>
          <w:b/>
          <w:bCs/>
          <w:spacing w:val="4"/>
          <w:sz w:val="18"/>
          <w:szCs w:val="18"/>
          <w:rtl/>
          <w:lang w:bidi="fa-IR"/>
        </w:rPr>
        <w:t>معاونت امور استان ها</w:t>
      </w:r>
    </w:p>
    <w:p w14:paraId="0220E27D" w14:textId="5E05D9A0" w:rsidR="000213BA" w:rsidRPr="00456DD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02A9F539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نمایشی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DD66D3C" w14:textId="77777777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اداره کل سيماي استان ها</w:t>
                            </w:r>
                          </w:p>
                          <w:p w14:paraId="36297E80" w14:textId="77777777" w:rsidR="00092B01" w:rsidRPr="001B630A" w:rsidRDefault="00092B01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واحد طرح و برنامه 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02A9F539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نمایشی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4DD66D3C" w14:textId="77777777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اداره کل سيماي استان ها</w:t>
                      </w:r>
                    </w:p>
                    <w:p w14:paraId="36297E80" w14:textId="77777777" w:rsidR="00092B01" w:rsidRPr="001B630A" w:rsidRDefault="00092B01" w:rsidP="00092B01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واحد طرح و برنامه 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2757B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A7F2513" w:rsidR="000213BA" w:rsidRPr="00B12893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1B630A">
        <w:rPr>
          <w:rFonts w:cs="B Titr" w:hint="cs"/>
          <w:sz w:val="26"/>
          <w:szCs w:val="26"/>
          <w:rtl/>
          <w:lang w:bidi="fa-IR"/>
        </w:rPr>
        <w:t>عنوان اثر</w:t>
      </w:r>
      <w:r>
        <w:rPr>
          <w:rFonts w:cs="B Titr" w:hint="cs"/>
          <w:sz w:val="26"/>
          <w:szCs w:val="26"/>
          <w:rtl/>
          <w:lang w:bidi="fa-IR"/>
        </w:rPr>
        <w:t>:</w:t>
      </w:r>
    </w:p>
    <w:p w14:paraId="1BA0054C" w14:textId="2ABE30DB" w:rsidR="000213BA" w:rsidRPr="00B12893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1B630A">
        <w:rPr>
          <w:rFonts w:cs="B Titr" w:hint="cs"/>
          <w:sz w:val="26"/>
          <w:szCs w:val="26"/>
          <w:rtl/>
          <w:lang w:bidi="fa-IR"/>
        </w:rPr>
        <w:t>شناسنامه ارائه کننده و عوامل</w:t>
      </w:r>
      <w:r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672"/>
        <w:gridCol w:w="1731"/>
      </w:tblGrid>
      <w:tr w:rsidR="00092B01" w:rsidRPr="00D342F4" w14:paraId="55944C7C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092B01" w:rsidRPr="00D342F4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092B01" w:rsidRPr="00D342F4" w:rsidRDefault="00092B01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092B01" w:rsidRPr="00D342F4" w:rsidRDefault="00092B01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3403" w:type="dxa"/>
            <w:gridSpan w:val="2"/>
            <w:vAlign w:val="center"/>
          </w:tcPr>
          <w:p w14:paraId="770D5574" w14:textId="1A577BA7" w:rsidR="00092B01" w:rsidRPr="00D342F4" w:rsidRDefault="00092B01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گونه (ژانر)</w:t>
            </w:r>
          </w:p>
        </w:tc>
      </w:tr>
      <w:tr w:rsidR="00092B01" w:rsidRPr="00D342F4" w14:paraId="1E3FB2F8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60716EA1" w:rsidR="00092B01" w:rsidRPr="00D342F4" w:rsidRDefault="00EC4C6A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7D98C984" w:rsidR="00092B01" w:rsidRPr="00D342F4" w:rsidRDefault="003B6191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به رنگ کهربا </w:t>
            </w:r>
          </w:p>
        </w:tc>
        <w:tc>
          <w:tcPr>
            <w:tcW w:w="1559" w:type="dxa"/>
            <w:vAlign w:val="center"/>
          </w:tcPr>
          <w:p w14:paraId="78DBEEF2" w14:textId="7FB7987A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عام</w:t>
            </w:r>
          </w:p>
        </w:tc>
        <w:tc>
          <w:tcPr>
            <w:tcW w:w="3403" w:type="dxa"/>
            <w:gridSpan w:val="2"/>
            <w:vAlign w:val="center"/>
          </w:tcPr>
          <w:p w14:paraId="286AA4C4" w14:textId="7DDFCC03" w:rsidR="00092B01" w:rsidRPr="00D342F4" w:rsidRDefault="00E2231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معمایی</w:t>
            </w:r>
          </w:p>
        </w:tc>
      </w:tr>
      <w:tr w:rsidR="00092B01" w:rsidRPr="00D342F4" w14:paraId="7128C891" w14:textId="77777777" w:rsidTr="00E94F35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7777777" w:rsidR="00092B01" w:rsidRPr="00D342F4" w:rsidRDefault="00092B01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</w:t>
            </w:r>
          </w:p>
        </w:tc>
        <w:tc>
          <w:tcPr>
            <w:tcW w:w="2001" w:type="dxa"/>
            <w:vAlign w:val="center"/>
          </w:tcPr>
          <w:p w14:paraId="7ACAB78E" w14:textId="418CE701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بهترین زمان پیشنهادی تولید</w:t>
            </w:r>
          </w:p>
        </w:tc>
        <w:tc>
          <w:tcPr>
            <w:tcW w:w="1559" w:type="dxa"/>
            <w:vAlign w:val="center"/>
          </w:tcPr>
          <w:p w14:paraId="4DF0CE40" w14:textId="77777777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مدت هر برنامه</w:t>
            </w:r>
          </w:p>
        </w:tc>
        <w:tc>
          <w:tcPr>
            <w:tcW w:w="1672" w:type="dxa"/>
            <w:vAlign w:val="center"/>
          </w:tcPr>
          <w:p w14:paraId="2A255D45" w14:textId="77777777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</w:t>
            </w:r>
            <w:r w:rsidRPr="00D342F4"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  <w:t xml:space="preserve"> </w:t>
            </w: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قسمت</w:t>
            </w:r>
            <w:r w:rsidRPr="00D342F4"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  <w:softHyphen/>
            </w: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ها</w:t>
            </w:r>
          </w:p>
        </w:tc>
        <w:tc>
          <w:tcPr>
            <w:tcW w:w="1731" w:type="dxa"/>
            <w:vAlign w:val="center"/>
          </w:tcPr>
          <w:p w14:paraId="7677E8BE" w14:textId="77777777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مدت کل (دقیقه)</w:t>
            </w:r>
          </w:p>
        </w:tc>
      </w:tr>
      <w:tr w:rsidR="00092B01" w:rsidRPr="00D342F4" w14:paraId="5DE7B05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2D8DD4E9" w:rsidR="00092B01" w:rsidRPr="00D342F4" w:rsidRDefault="00EC4C6A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غلامرضا صیامی زاده</w:t>
            </w:r>
          </w:p>
        </w:tc>
        <w:tc>
          <w:tcPr>
            <w:tcW w:w="2001" w:type="dxa"/>
            <w:vAlign w:val="center"/>
          </w:tcPr>
          <w:p w14:paraId="48B97EA5" w14:textId="5ADD3CD6" w:rsidR="00092B01" w:rsidRPr="00D342F4" w:rsidRDefault="00E2231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تابستان - پائیز</w:t>
            </w:r>
          </w:p>
        </w:tc>
        <w:tc>
          <w:tcPr>
            <w:tcW w:w="1559" w:type="dxa"/>
            <w:vAlign w:val="center"/>
          </w:tcPr>
          <w:p w14:paraId="0F3C4F5E" w14:textId="79E9DFD2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90 دقیقه</w:t>
            </w:r>
          </w:p>
        </w:tc>
        <w:tc>
          <w:tcPr>
            <w:tcW w:w="1672" w:type="dxa"/>
            <w:vAlign w:val="center"/>
          </w:tcPr>
          <w:p w14:paraId="17BD914F" w14:textId="7E076D17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 برنامه</w:t>
            </w:r>
          </w:p>
        </w:tc>
        <w:tc>
          <w:tcPr>
            <w:tcW w:w="1731" w:type="dxa"/>
            <w:vAlign w:val="center"/>
          </w:tcPr>
          <w:p w14:paraId="5E7C341A" w14:textId="305D9EAA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90 دقیقه</w:t>
            </w:r>
          </w:p>
        </w:tc>
      </w:tr>
      <w:tr w:rsidR="00092B01" w:rsidRPr="00D342F4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77777777" w:rsidR="00092B01" w:rsidRPr="00D342F4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سایر عوامل پیشنهادی:</w:t>
            </w:r>
          </w:p>
        </w:tc>
      </w:tr>
      <w:tr w:rsidR="00092B01" w:rsidRPr="00D342F4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18096377" w14:textId="77777777" w:rsidR="00E2231C" w:rsidRDefault="00092B01" w:rsidP="00E2231C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</w:t>
            </w:r>
            <w:r w:rsidR="00E2231C">
              <w:rPr>
                <w:rFonts w:cs="B Mitra" w:hint="cs"/>
                <w:color w:val="auto"/>
                <w:sz w:val="26"/>
                <w:szCs w:val="26"/>
                <w:rtl/>
              </w:rPr>
              <w:t>غلامرضا صیامی زاده</w:t>
            </w:r>
          </w:p>
          <w:p w14:paraId="624DF74E" w14:textId="53E5D5F1" w:rsidR="00092B01" w:rsidRPr="00D342F4" w:rsidRDefault="00092B01" w:rsidP="00E2231C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نویسنده:</w:t>
            </w:r>
            <w:r w:rsidR="00E2231C">
              <w:rPr>
                <w:rFonts w:cs="B Mitra" w:hint="cs"/>
                <w:color w:val="auto"/>
                <w:sz w:val="26"/>
                <w:szCs w:val="26"/>
                <w:rtl/>
              </w:rPr>
              <w:t>غلامرضا صیامی زاد</w:t>
            </w:r>
          </w:p>
          <w:p w14:paraId="64155E80" w14:textId="1458AC0F" w:rsidR="00092B01" w:rsidRPr="00D342F4" w:rsidRDefault="00092B01" w:rsidP="003B619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تهیه کننده: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>غلامرضا صیامی زاده</w:t>
            </w: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                           </w:t>
            </w:r>
          </w:p>
        </w:tc>
      </w:tr>
    </w:tbl>
    <w:p w14:paraId="0AB08DE5" w14:textId="77777777" w:rsidR="000213BA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32404948" w14:textId="77777777" w:rsidR="000213BA" w:rsidRDefault="000213BA" w:rsidP="000213BA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F6313D">
        <w:rPr>
          <w:rFonts w:cs="B Titr" w:hint="cs"/>
          <w:sz w:val="28"/>
          <w:szCs w:val="28"/>
          <w:rtl/>
          <w:lang w:bidi="fa-IR"/>
        </w:rPr>
        <w:t>ساختار</w:t>
      </w: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AA60F5" w:rsidRPr="00042EAA" w14:paraId="199B55E3" w14:textId="77777777" w:rsidTr="00AA6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674826BF" w14:textId="3A8D1BE6" w:rsidR="00AA60F5" w:rsidRPr="00042EAA" w:rsidRDefault="00AA60F5" w:rsidP="00042EAA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سریال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6035430" w14:textId="029E6741" w:rsidR="00AA60F5" w:rsidRPr="00042EAA" w:rsidRDefault="00AA60F5" w:rsidP="00042EA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مینی سریال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6" w:type="dxa"/>
            <w:vAlign w:val="center"/>
          </w:tcPr>
          <w:p w14:paraId="58C1975E" w14:textId="47B6E4F4" w:rsidR="00AA60F5" w:rsidRPr="00042EAA" w:rsidRDefault="00AA60F5" w:rsidP="00042EA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مجموع اپیزودیک</w:t>
            </w: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15D8DA80" w14:textId="2F63E653" w:rsidR="00AA60F5" w:rsidRPr="00042EAA" w:rsidRDefault="00AA60F5" w:rsidP="00EC4C6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تله فیلم</w:t>
            </w:r>
            <w:r w:rsidR="00EC4C6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</w:tr>
    </w:tbl>
    <w:p w14:paraId="773AB483" w14:textId="77777777" w:rsidR="000213BA" w:rsidRDefault="000213BA" w:rsidP="000213BA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77F382C0" w14:textId="77777777" w:rsidR="00AA60F5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52FFC88E" w14:textId="77777777" w:rsidR="00AA60F5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9BDDE8E" w14:textId="77777777" w:rsidR="00AA60F5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53EBFC0E" w14:textId="440FC7CD" w:rsidR="00AA60F5" w:rsidRPr="00F6313D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ژانر</w:t>
      </w:r>
    </w:p>
    <w:p w14:paraId="0A2A8AAC" w14:textId="1AE4A606" w:rsidR="000213BA" w:rsidRDefault="000213BA" w:rsidP="00042EAA">
      <w:pPr>
        <w:spacing w:after="40" w:line="120" w:lineRule="auto"/>
        <w:rPr>
          <w:rFonts w:cs="B Nazanin"/>
          <w:sz w:val="20"/>
          <w:szCs w:val="20"/>
          <w:rtl/>
          <w:lang w:bidi="fa-IR"/>
        </w:rPr>
      </w:pPr>
    </w:p>
    <w:p w14:paraId="2CA3D256" w14:textId="77777777" w:rsidR="000213BA" w:rsidRPr="001B630A" w:rsidRDefault="000213BA" w:rsidP="000213BA">
      <w:pPr>
        <w:bidi/>
        <w:spacing w:after="40" w:line="120" w:lineRule="exact"/>
        <w:jc w:val="center"/>
        <w:rPr>
          <w:rFonts w:cs="B Nazanin"/>
          <w:sz w:val="20"/>
          <w:szCs w:val="20"/>
          <w:rtl/>
          <w:lang w:bidi="fa-IR"/>
        </w:rPr>
      </w:pP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042EAA" w:rsidRPr="00042EAA" w14:paraId="791B5089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tcBorders>
              <w:bottom w:val="none" w:sz="0" w:space="0" w:color="auto"/>
            </w:tcBorders>
            <w:vAlign w:val="center"/>
          </w:tcPr>
          <w:p w14:paraId="5CCD5FFE" w14:textId="4BB3A375" w:rsidR="001948AD" w:rsidRPr="00042EAA" w:rsidRDefault="001948AD" w:rsidP="003748C5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تاریخی/ زندگی نامه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3" w:type="dxa"/>
            <w:tcBorders>
              <w:bottom w:val="none" w:sz="0" w:space="0" w:color="auto"/>
            </w:tcBorders>
            <w:vAlign w:val="center"/>
          </w:tcPr>
          <w:p w14:paraId="4DE8773A" w14:textId="6AADF45D" w:rsidR="001948AD" w:rsidRPr="00042EAA" w:rsidRDefault="001948AD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معمایی/ ماجرجويي </w:t>
            </w:r>
            <w:r w:rsidR="00E2231C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  <w:tc>
          <w:tcPr>
            <w:tcW w:w="2572" w:type="dxa"/>
            <w:tcBorders>
              <w:bottom w:val="none" w:sz="0" w:space="0" w:color="auto"/>
            </w:tcBorders>
            <w:vAlign w:val="center"/>
          </w:tcPr>
          <w:p w14:paraId="6A32D1BF" w14:textId="161EA044" w:rsidR="001948AD" w:rsidRPr="00042EAA" w:rsidRDefault="001948AD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علمی تخیلی/ فانتزی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869" w:type="dxa"/>
            <w:tcBorders>
              <w:bottom w:val="none" w:sz="0" w:space="0" w:color="auto"/>
            </w:tcBorders>
            <w:vAlign w:val="center"/>
          </w:tcPr>
          <w:p w14:paraId="3AA578E2" w14:textId="1630620C" w:rsidR="001948AD" w:rsidRPr="00042EAA" w:rsidRDefault="001948AD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جنگی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  <w:tr w:rsidR="00042EAA" w:rsidRPr="00042EAA" w14:paraId="5AF2AAC6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7EDA131" w14:textId="2FF71FE7" w:rsidR="001948AD" w:rsidRPr="00042EAA" w:rsidRDefault="001948AD" w:rsidP="003748C5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كمدي و طنز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3" w:type="dxa"/>
            <w:vAlign w:val="center"/>
          </w:tcPr>
          <w:p w14:paraId="624D8D5F" w14:textId="45929380" w:rsidR="001948AD" w:rsidRPr="00042EAA" w:rsidRDefault="001948AD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ورزشی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2" w:type="dxa"/>
            <w:vAlign w:val="center"/>
          </w:tcPr>
          <w:p w14:paraId="543554AB" w14:textId="14D897FD" w:rsidR="001948AD" w:rsidRPr="00042EAA" w:rsidRDefault="00E2231C" w:rsidP="00E2231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درام / ملودرام</w:t>
            </w: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6D"/>
            </w:r>
          </w:p>
        </w:tc>
        <w:tc>
          <w:tcPr>
            <w:tcW w:w="2869" w:type="dxa"/>
            <w:vAlign w:val="center"/>
          </w:tcPr>
          <w:p w14:paraId="1CFE1830" w14:textId="2CE480C8" w:rsidR="001948AD" w:rsidRPr="00042EAA" w:rsidRDefault="001948AD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ترسناك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1662392" w14:textId="4770385A" w:rsidR="00BB6512" w:rsidRDefault="00BB6512" w:rsidP="003748C5">
      <w:pPr>
        <w:bidi/>
        <w:spacing w:after="40" w:line="120" w:lineRule="exact"/>
        <w:jc w:val="center"/>
        <w:rPr>
          <w:rFonts w:cs="B Nazanin"/>
          <w:rtl/>
          <w:lang w:bidi="fa-IR"/>
        </w:rPr>
      </w:pPr>
    </w:p>
    <w:p w14:paraId="50C1FF7B" w14:textId="77777777" w:rsidR="00092B01" w:rsidRDefault="00092B01" w:rsidP="003748C5">
      <w:pPr>
        <w:bidi/>
        <w:spacing w:after="80" w:line="200" w:lineRule="atLeast"/>
        <w:jc w:val="center"/>
        <w:rPr>
          <w:rFonts w:cs="B Titr"/>
          <w:sz w:val="28"/>
          <w:szCs w:val="28"/>
          <w:lang w:bidi="fa-IR"/>
        </w:rPr>
      </w:pPr>
    </w:p>
    <w:p w14:paraId="3D730094" w14:textId="77777777" w:rsidR="00092B01" w:rsidRDefault="00092B01" w:rsidP="00092B01">
      <w:pPr>
        <w:bidi/>
        <w:spacing w:after="80" w:line="200" w:lineRule="atLeast"/>
        <w:jc w:val="center"/>
        <w:rPr>
          <w:rFonts w:cs="B Titr"/>
          <w:sz w:val="28"/>
          <w:szCs w:val="28"/>
          <w:lang w:bidi="fa-IR"/>
        </w:rPr>
      </w:pPr>
    </w:p>
    <w:p w14:paraId="5C5D5A8D" w14:textId="6BEEA6BA" w:rsidR="00235F2F" w:rsidRDefault="00BB6512" w:rsidP="00092B01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BB6512">
        <w:rPr>
          <w:rFonts w:cs="B Titr" w:hint="cs"/>
          <w:sz w:val="28"/>
          <w:szCs w:val="28"/>
          <w:rtl/>
          <w:lang w:bidi="fa-IR"/>
        </w:rPr>
        <w:t xml:space="preserve">مخاطب </w:t>
      </w:r>
      <w:r w:rsidR="00315AD7" w:rsidRPr="00BB6512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042EAA" w:rsidRPr="00042EAA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tcBorders>
              <w:bottom w:val="none" w:sz="0" w:space="0" w:color="auto"/>
            </w:tcBorders>
            <w:vAlign w:val="center"/>
          </w:tcPr>
          <w:p w14:paraId="6FAC2CA4" w14:textId="20FB16E2" w:rsidR="00235F2F" w:rsidRPr="00042EAA" w:rsidRDefault="00235F2F" w:rsidP="003748C5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625" w:type="dxa"/>
            <w:tcBorders>
              <w:bottom w:val="none" w:sz="0" w:space="0" w:color="auto"/>
            </w:tcBorders>
            <w:vAlign w:val="center"/>
          </w:tcPr>
          <w:p w14:paraId="3B397901" w14:textId="0E42474A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 و نوجوان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625" w:type="dxa"/>
            <w:tcBorders>
              <w:bottom w:val="none" w:sz="0" w:space="0" w:color="auto"/>
            </w:tcBorders>
            <w:vAlign w:val="center"/>
          </w:tcPr>
          <w:p w14:paraId="26E3E4B8" w14:textId="50BFBFAD" w:rsidR="00235F2F" w:rsidRPr="00042EAA" w:rsidRDefault="00235F2F" w:rsidP="00EC4C6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بزرگسال</w:t>
            </w:r>
            <w:r w:rsidR="00EC4C6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  <w:tc>
          <w:tcPr>
            <w:tcW w:w="2489" w:type="dxa"/>
            <w:tcBorders>
              <w:bottom w:val="none" w:sz="0" w:space="0" w:color="auto"/>
            </w:tcBorders>
            <w:vAlign w:val="center"/>
          </w:tcPr>
          <w:p w14:paraId="0FCA3A04" w14:textId="0B1D4D23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عام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62D402CA" w14:textId="4F0FC6FC" w:rsidR="009549AC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2B5195CD" w14:textId="77777777" w:rsidR="003748C5" w:rsidRDefault="003748C5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28C8A373" w14:textId="556F1F20" w:rsidR="00BB6512" w:rsidRDefault="00BB6512" w:rsidP="003748C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BB6512">
        <w:rPr>
          <w:rFonts w:cs="B Titr" w:hint="cs"/>
          <w:sz w:val="28"/>
          <w:szCs w:val="28"/>
          <w:rtl/>
          <w:lang w:bidi="fa-IR"/>
        </w:rPr>
        <w:t>نوع ارائه</w:t>
      </w:r>
    </w:p>
    <w:tbl>
      <w:tblPr>
        <w:tblStyle w:val="GridTable6Colorful-Accent11"/>
        <w:bidiVisual/>
        <w:tblW w:w="10457" w:type="dxa"/>
        <w:jc w:val="center"/>
        <w:tblLook w:val="04A0" w:firstRow="1" w:lastRow="0" w:firstColumn="1" w:lastColumn="0" w:noHBand="0" w:noVBand="1"/>
      </w:tblPr>
      <w:tblGrid>
        <w:gridCol w:w="3532"/>
        <w:gridCol w:w="3532"/>
        <w:gridCol w:w="3393"/>
      </w:tblGrid>
      <w:tr w:rsidR="00042EAA" w:rsidRPr="00042EAA" w14:paraId="3FA77EA6" w14:textId="77777777" w:rsidTr="003748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2" w:type="dxa"/>
            <w:vAlign w:val="center"/>
          </w:tcPr>
          <w:p w14:paraId="3CBB4787" w14:textId="4A75E421" w:rsidR="00235F2F" w:rsidRPr="00042EAA" w:rsidRDefault="00235F2F" w:rsidP="00EC4C6A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طرح</w:t>
            </w:r>
            <w:r w:rsidR="00EC4C6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  <w:tc>
          <w:tcPr>
            <w:tcW w:w="3532" w:type="dxa"/>
            <w:vAlign w:val="center"/>
          </w:tcPr>
          <w:p w14:paraId="77B3CFFE" w14:textId="10A3CDAF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سيناپس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3393" w:type="dxa"/>
            <w:vAlign w:val="center"/>
          </w:tcPr>
          <w:p w14:paraId="483F4E31" w14:textId="7716799A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فيلمنامه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311F938A" w14:textId="236BDAE5" w:rsidR="00235F2F" w:rsidRPr="003748C5" w:rsidRDefault="00235F2F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7BB93AC9" w14:textId="0C1128AF" w:rsidR="00235F2F" w:rsidRPr="003748C5" w:rsidRDefault="00235F2F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09527833" w14:textId="3BD9FFF7" w:rsidR="00235F2F" w:rsidRPr="003748C5" w:rsidRDefault="00235F2F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GridTable6Colorful-Accent11"/>
        <w:tblpPr w:leftFromText="180" w:rightFromText="180" w:vertAnchor="text" w:horzAnchor="margin" w:tblpXSpec="center" w:tblpY="48"/>
        <w:bidiVisual/>
        <w:tblW w:w="8489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661"/>
        <w:gridCol w:w="3828"/>
      </w:tblGrid>
      <w:tr w:rsidR="00042EAA" w:rsidRPr="00042EAA" w14:paraId="3B0F7978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  <w:tcBorders>
              <w:bottom w:val="none" w:sz="0" w:space="0" w:color="auto"/>
            </w:tcBorders>
            <w:vAlign w:val="center"/>
          </w:tcPr>
          <w:p w14:paraId="17F3F2F2" w14:textId="77777777" w:rsidR="00235F2F" w:rsidRPr="00042EAA" w:rsidRDefault="00235F2F" w:rsidP="003748C5">
            <w:pPr>
              <w:bidi/>
              <w:jc w:val="center"/>
              <w:rPr>
                <w:rFonts w:cs="B Titr"/>
                <w:color w:val="auto"/>
                <w:rtl/>
                <w:lang w:bidi="fa-IR"/>
              </w:rPr>
            </w:pPr>
            <w:r w:rsidRPr="00042EAA">
              <w:rPr>
                <w:rFonts w:cs="B Titr" w:hint="cs"/>
                <w:color w:val="auto"/>
                <w:rtl/>
                <w:lang w:bidi="fa-IR"/>
              </w:rPr>
              <w:t>كد ثبت طرح در بانك خانه فيلمنامه</w:t>
            </w:r>
          </w:p>
        </w:tc>
        <w:tc>
          <w:tcPr>
            <w:tcW w:w="3828" w:type="dxa"/>
            <w:tcBorders>
              <w:bottom w:val="none" w:sz="0" w:space="0" w:color="auto"/>
            </w:tcBorders>
            <w:vAlign w:val="center"/>
          </w:tcPr>
          <w:p w14:paraId="04BBFE17" w14:textId="77777777" w:rsidR="00235F2F" w:rsidRPr="00042EAA" w:rsidRDefault="00235F2F" w:rsidP="003748C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20"/>
                <w:szCs w:val="20"/>
                <w:rtl/>
                <w:lang w:bidi="fa-IR"/>
              </w:rPr>
            </w:pPr>
          </w:p>
        </w:tc>
      </w:tr>
    </w:tbl>
    <w:p w14:paraId="353D6C7D" w14:textId="1077D560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60416ECF" w14:textId="4944D81C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71238D00" w14:textId="7BE5293D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4BCCB00B" w14:textId="77777777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1F318C1D" w14:textId="77777777" w:rsidR="00AA60F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4AD90502" w14:textId="77777777" w:rsidR="00AA60F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02A1FAB7" w14:textId="77777777" w:rsidR="00AA60F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3E4D1F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14F42E9D" w:rsidR="00CB5607" w:rsidRPr="00CB5607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CB5607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CB5607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CB5607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B0310F">
        <w:rPr>
          <w:rFonts w:cs="B Nazanin" w:hint="cs"/>
          <w:sz w:val="24"/>
          <w:szCs w:val="24"/>
          <w:rtl/>
        </w:rPr>
        <w:t>(</w:t>
      </w:r>
      <w:r w:rsidR="00CB5607" w:rsidRPr="00B0310F">
        <w:rPr>
          <w:rFonts w:cs="B Nazanin" w:hint="cs"/>
          <w:sz w:val="24"/>
          <w:szCs w:val="24"/>
          <w:rtl/>
        </w:rPr>
        <w:t>بر م</w:t>
      </w:r>
      <w:r w:rsidR="00B0310F" w:rsidRPr="00B0310F">
        <w:rPr>
          <w:rFonts w:cs="B Nazanin" w:hint="cs"/>
          <w:sz w:val="24"/>
          <w:szCs w:val="24"/>
          <w:rtl/>
        </w:rPr>
        <w:t>ب</w:t>
      </w:r>
      <w:r w:rsidR="00CB5607" w:rsidRPr="00B0310F">
        <w:rPr>
          <w:rFonts w:cs="B Nazanin" w:hint="cs"/>
          <w:sz w:val="24"/>
          <w:szCs w:val="24"/>
          <w:rtl/>
        </w:rPr>
        <w:t xml:space="preserve">ناي </w:t>
      </w:r>
      <w:r w:rsidR="00721F05">
        <w:rPr>
          <w:rFonts w:cs="B Nazanin" w:hint="cs"/>
          <w:sz w:val="24"/>
          <w:szCs w:val="24"/>
          <w:rtl/>
        </w:rPr>
        <w:t>اولویت های</w:t>
      </w:r>
      <w:r w:rsidR="00CB5607" w:rsidRPr="00B0310F">
        <w:rPr>
          <w:rFonts w:cs="B Nazanin" w:hint="cs"/>
          <w:sz w:val="24"/>
          <w:szCs w:val="24"/>
          <w:rtl/>
        </w:rPr>
        <w:t xml:space="preserve"> دوازده</w:t>
      </w:r>
      <w:r w:rsidR="00757CAE">
        <w:rPr>
          <w:rFonts w:cs="B Nazanin" w:hint="cs"/>
          <w:sz w:val="24"/>
          <w:szCs w:val="24"/>
          <w:rtl/>
        </w:rPr>
        <w:t>‌</w:t>
      </w:r>
      <w:r w:rsidR="00CB5607" w:rsidRPr="00B0310F">
        <w:rPr>
          <w:rFonts w:cs="B Nazanin" w:hint="cs"/>
          <w:sz w:val="24"/>
          <w:szCs w:val="24"/>
          <w:rtl/>
        </w:rPr>
        <w:t>گانه</w:t>
      </w:r>
      <w:r w:rsidR="00B0310F" w:rsidRPr="00B0310F">
        <w:rPr>
          <w:rFonts w:cs="B Nazanin" w:hint="cs"/>
          <w:sz w:val="24"/>
          <w:szCs w:val="24"/>
          <w:rtl/>
        </w:rPr>
        <w:t xml:space="preserve"> </w:t>
      </w:r>
      <w:r w:rsidR="000D11AB">
        <w:rPr>
          <w:rFonts w:cs="B Nazanin" w:hint="cs"/>
          <w:sz w:val="24"/>
          <w:szCs w:val="24"/>
          <w:rtl/>
        </w:rPr>
        <w:t>موضوعي رسانه ملي</w:t>
      </w:r>
      <w:r w:rsidR="00B0310F" w:rsidRPr="00B0310F">
        <w:rPr>
          <w:rFonts w:cs="B Nazanin" w:hint="cs"/>
          <w:sz w:val="24"/>
          <w:szCs w:val="24"/>
          <w:rtl/>
        </w:rPr>
        <w:t>)</w:t>
      </w:r>
      <w:r w:rsidR="00713FF1" w:rsidRPr="00B0310F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AA60F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89397F">
        <w:rPr>
          <w:rFonts w:cs="B Mitra" w:hint="cs"/>
          <w:sz w:val="26"/>
          <w:szCs w:val="26"/>
          <w:rtl/>
        </w:rPr>
        <w:t>اولویت موضوعی</w:t>
      </w:r>
      <w:r w:rsidRPr="0089397F">
        <w:rPr>
          <w:rFonts w:cs="B Mitra" w:hint="cs"/>
          <w:sz w:val="26"/>
          <w:szCs w:val="26"/>
          <w:rtl/>
        </w:rPr>
        <w:t xml:space="preserve"> اصلي</w:t>
      </w:r>
      <w:r w:rsidR="00721F05" w:rsidRPr="0089397F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042EAA" w:rsidRPr="00042EAA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tcBorders>
              <w:bottom w:val="none" w:sz="0" w:space="0" w:color="auto"/>
            </w:tcBorders>
            <w:vAlign w:val="center"/>
          </w:tcPr>
          <w:p w14:paraId="4E2AE8FC" w14:textId="442A416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tcBorders>
              <w:bottom w:val="none" w:sz="0" w:space="0" w:color="auto"/>
            </w:tcBorders>
            <w:vAlign w:val="center"/>
          </w:tcPr>
          <w:p w14:paraId="5F38FC03" w14:textId="75FA3939" w:rsidR="00757CAE" w:rsidRPr="00042EAA" w:rsidRDefault="00757CAE" w:rsidP="00E2231C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="00E2231C">
              <w:rPr>
                <w:rFonts w:ascii="Calibri" w:eastAsia="Calibri" w:hAnsi="Calibri" w:cs="B Nazanin" w:hint="cs"/>
                <w:color w:val="auto"/>
                <w:sz w:val="24"/>
                <w:szCs w:val="24"/>
              </w:rPr>
              <w:sym w:font="Wingdings" w:char="F06D"/>
            </w:r>
          </w:p>
        </w:tc>
        <w:tc>
          <w:tcPr>
            <w:tcW w:w="2410" w:type="dxa"/>
            <w:tcBorders>
              <w:bottom w:val="none" w:sz="0" w:space="0" w:color="auto"/>
            </w:tcBorders>
            <w:vAlign w:val="center"/>
          </w:tcPr>
          <w:p w14:paraId="2828F195" w14:textId="42BDD648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tcBorders>
              <w:bottom w:val="none" w:sz="0" w:space="0" w:color="auto"/>
            </w:tcBorders>
            <w:vAlign w:val="center"/>
          </w:tcPr>
          <w:p w14:paraId="45C8A996" w14:textId="07D255F0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تاریخ پهلوی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042EAA" w:rsidRPr="00042EAA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B377A2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24BC767A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042EAA" w:rsidRPr="00042EAA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FE9F2A9" w:rsidR="00757CAE" w:rsidRPr="00042EAA" w:rsidRDefault="00757CAE" w:rsidP="00E2231C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="00E2231C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6259102F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</w:tbl>
    <w:p w14:paraId="7B2F1AD9" w14:textId="000A08C4" w:rsidR="00AC13B1" w:rsidRDefault="00AC13B1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1B1C01EB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1C825A22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4FC898F3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5DA090DF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73E298BF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5193E080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1BFEE5A0" w14:textId="77777777" w:rsidR="003748C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70C518AD" w:rsidR="00AB3D7D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ب- </w:t>
      </w:r>
      <w:r w:rsidR="0089397F" w:rsidRPr="00D342F4">
        <w:rPr>
          <w:rFonts w:cs="B Mitra" w:hint="cs"/>
          <w:sz w:val="26"/>
          <w:szCs w:val="26"/>
          <w:rtl/>
        </w:rPr>
        <w:t>تشریح نسبت طرح با هریک از موضوعات محورهای دوازده گانه و قالب های اولویت دار: ذیل هر کدام که ارتباطی در طرح دیده شده است توضیحات مربوطه ارائه شود.</w:t>
      </w:r>
      <w:r>
        <w:rPr>
          <w:rFonts w:cs="B Nazanin" w:hint="cs"/>
          <w:b/>
          <w:bCs/>
          <w:sz w:val="30"/>
          <w:szCs w:val="30"/>
          <w:rtl/>
        </w:rPr>
        <w:t>:</w:t>
      </w:r>
      <w:r w:rsidR="00713FF1" w:rsidRPr="00CB5607">
        <w:rPr>
          <w:rFonts w:cs="B Nazanin" w:hint="cs"/>
          <w:b/>
          <w:bCs/>
          <w:sz w:val="30"/>
          <w:szCs w:val="30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D342F4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</w:p>
          <w:p w14:paraId="027A669C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</w:p>
          <w:p w14:paraId="3DBE6443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</w:p>
          <w:p w14:paraId="7C7C262D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1F41D5AF" w:rsidR="0089397F" w:rsidRPr="00D342F4" w:rsidRDefault="0089397F" w:rsidP="00E2231C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</w:p>
          <w:p w14:paraId="180112B3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</w:p>
          <w:p w14:paraId="68B488B2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</w:p>
          <w:p w14:paraId="4F60BBB0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خودباوری و تقابل با غربزدگی:</w:t>
            </w:r>
          </w:p>
          <w:p w14:paraId="0B2D3FA0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459DC693" w:rsidR="0089397F" w:rsidRPr="00E2231C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highlight w:val="yellow"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  <w:r w:rsidR="00E2231C" w:rsidRPr="00E2231C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>مقاومت مردم ایران در مقابل تهاجم وحشیانه رژیم صهیونیستی و شکست ر</w:t>
            </w:r>
            <w:r w:rsidR="00C0490F">
              <w:rPr>
                <w:rFonts w:cs="B Mitra" w:hint="cs"/>
                <w:color w:val="auto"/>
                <w:sz w:val="26"/>
                <w:szCs w:val="26"/>
                <w:highlight w:val="yellow"/>
                <w:rtl/>
                <w:lang w:bidi="fa-IR"/>
              </w:rPr>
              <w:t>ژیم</w:t>
            </w:r>
            <w:r w:rsidR="00E2231C" w:rsidRPr="00E2231C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 xml:space="preserve"> اشغا</w:t>
            </w:r>
            <w:r w:rsidR="00C0490F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>ل</w:t>
            </w:r>
            <w:r w:rsidR="00E2231C" w:rsidRPr="00E2231C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>گر در دوازده روز</w:t>
            </w:r>
          </w:p>
          <w:p w14:paraId="19FFE0AB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77777777" w:rsidR="0089397F" w:rsidRPr="00F70669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70669">
              <w:rPr>
                <w:rFonts w:cs="B Mitra" w:hint="cs"/>
                <w:color w:val="auto"/>
                <w:sz w:val="26"/>
                <w:szCs w:val="26"/>
                <w:rtl/>
              </w:rPr>
              <w:t>.هنر انقلاب اسلامی:</w:t>
            </w:r>
          </w:p>
          <w:p w14:paraId="1E071F75" w14:textId="77777777" w:rsidR="0089397F" w:rsidRPr="00F70669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77777777" w:rsidR="0089397F" w:rsidRPr="00F70669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70669">
              <w:rPr>
                <w:rFonts w:cs="B Mitra" w:hint="cs"/>
                <w:color w:val="auto"/>
                <w:sz w:val="26"/>
                <w:szCs w:val="26"/>
                <w:rtl/>
              </w:rPr>
              <w:t>نهادهای انقلاب اسلامی:</w:t>
            </w:r>
          </w:p>
          <w:p w14:paraId="6CCB426A" w14:textId="77777777" w:rsidR="0089397F" w:rsidRPr="00F70669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77777777" w:rsidR="0089397F" w:rsidRPr="00F70669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70669">
              <w:rPr>
                <w:rFonts w:cs="B Mitra" w:hint="cs"/>
                <w:color w:val="auto"/>
                <w:sz w:val="26"/>
                <w:szCs w:val="26"/>
                <w:rtl/>
              </w:rPr>
              <w:t>.هویت امتی-جهانی:</w:t>
            </w:r>
          </w:p>
          <w:p w14:paraId="780CFDA7" w14:textId="77777777" w:rsidR="0089397F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D342F4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2701D3FA" w14:textId="77777777" w:rsidR="00721F05" w:rsidRDefault="00721F05" w:rsidP="00721F05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</w:p>
    <w:p w14:paraId="309F684E" w14:textId="77777777" w:rsidR="00AA60F5" w:rsidRDefault="00AA60F5" w:rsidP="00AA60F5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</w:p>
    <w:p w14:paraId="318EB302" w14:textId="3DD87D1C" w:rsidR="00577E46" w:rsidRDefault="00AA6979" w:rsidP="00AC13B1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721F05">
        <w:rPr>
          <w:rFonts w:cs="B Nazanin" w:hint="cs"/>
          <w:b/>
          <w:bCs/>
          <w:sz w:val="30"/>
          <w:szCs w:val="30"/>
          <w:rtl/>
        </w:rPr>
        <w:t>اقتضائات بومی- منطقه‌ای طرح:</w:t>
      </w:r>
      <w:r w:rsidRPr="00721F0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D342F4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D342F4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721F05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89397F" w:rsidRPr="00D342F4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17976B9E" w:rsidR="0089397F" w:rsidRDefault="005C216D" w:rsidP="00E2231C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فضاو</w:t>
            </w:r>
            <w:r w:rsidR="00EC4C6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لوکیشنها </w:t>
            </w:r>
            <w:r w:rsidR="00EC4C6A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>–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برخی آداب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و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رسوم بومی -</w:t>
            </w:r>
            <w:r w:rsidR="00EC4C6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زبان ترکی آذربایجانی -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در این فیلم نمایش داده خواهد شد</w:t>
            </w:r>
            <w:r w:rsidR="00EC4C6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                   </w:t>
            </w:r>
          </w:p>
          <w:p w14:paraId="573CFCD8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D342F4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71094ED3" w:rsidR="00577E46" w:rsidRPr="00D23736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D23736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D23736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D23736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D23736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D23736">
        <w:rPr>
          <w:rFonts w:cs="B Nazanin" w:hint="cs"/>
          <w:b/>
          <w:bCs/>
          <w:sz w:val="30"/>
          <w:szCs w:val="30"/>
          <w:rtl/>
        </w:rPr>
        <w:t>نگارش فیلمنامه:</w:t>
      </w:r>
      <w:r w:rsidR="00577E46" w:rsidRPr="00D23736">
        <w:rPr>
          <w:rFonts w:cs="B Nazanin"/>
          <w:sz w:val="24"/>
          <w:szCs w:val="24"/>
        </w:rPr>
        <w:t xml:space="preserve">  </w:t>
      </w:r>
      <w:r w:rsidR="00AC13B1" w:rsidRPr="00D23736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D342F4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32642838" w:rsidR="0089397F" w:rsidRPr="0089397F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="00767A80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  <w:r w:rsidRPr="0089397F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Pr="0089397F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89397F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89397F" w:rsidRPr="00D342F4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D342F4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12EDD9A4" w14:textId="77777777" w:rsidR="00092B01" w:rsidRDefault="00092B01" w:rsidP="0089397F">
      <w:pPr>
        <w:pStyle w:val="ListParagraph"/>
        <w:tabs>
          <w:tab w:val="right" w:pos="142"/>
          <w:tab w:val="left" w:pos="9923"/>
        </w:tabs>
        <w:bidi/>
        <w:ind w:left="785"/>
        <w:rPr>
          <w:rFonts w:cs="B Nazanin"/>
          <w:sz w:val="24"/>
          <w:szCs w:val="24"/>
        </w:rPr>
      </w:pPr>
    </w:p>
    <w:p w14:paraId="070D38B3" w14:textId="6EABFDBC" w:rsidR="00577E46" w:rsidRDefault="00577E46" w:rsidP="003748C5">
      <w:pPr>
        <w:pStyle w:val="ListParagraph"/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F11EE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>
        <w:rPr>
          <w:rFonts w:cs="B Nazanin" w:hint="cs"/>
          <w:b/>
          <w:bCs/>
          <w:sz w:val="30"/>
          <w:szCs w:val="30"/>
          <w:rtl/>
        </w:rPr>
        <w:t>مکتوب</w:t>
      </w:r>
      <w:r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89397F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89397F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89397F" w:rsidRPr="00D342F4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6F50232E" w:rsidR="0089397F" w:rsidRDefault="00767A80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                                                  </w:t>
            </w:r>
          </w:p>
          <w:p w14:paraId="546BD4AF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D342F4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33C7CC1A" w14:textId="77777777" w:rsidR="00092B01" w:rsidRDefault="00092B01" w:rsidP="0089397F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6E714F1A" w14:textId="77777777" w:rsidR="00AA60F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BF47F53" w14:textId="77777777" w:rsidR="00AA60F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70D082FD" w:rsidR="001B4DC6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F11EE">
        <w:rPr>
          <w:rFonts w:cs="B Nazanin" w:hint="cs"/>
          <w:b/>
          <w:bCs/>
          <w:sz w:val="30"/>
          <w:szCs w:val="30"/>
          <w:rtl/>
        </w:rPr>
        <w:t>خلاصه</w:t>
      </w:r>
      <w:r w:rsidR="001D284D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F11EE">
        <w:rPr>
          <w:rFonts w:cs="B Nazanin" w:hint="cs"/>
          <w:b/>
          <w:bCs/>
          <w:sz w:val="30"/>
          <w:szCs w:val="30"/>
          <w:rtl/>
        </w:rPr>
        <w:t xml:space="preserve"> داستان </w:t>
      </w:r>
      <w:r>
        <w:rPr>
          <w:rFonts w:cs="B Nazanin" w:hint="cs"/>
          <w:b/>
          <w:bCs/>
          <w:sz w:val="30"/>
          <w:szCs w:val="30"/>
          <w:rtl/>
        </w:rPr>
        <w:t>:</w:t>
      </w:r>
      <w:r w:rsidRPr="005C5CB9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89397F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89397F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89397F" w:rsidRPr="00D342F4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5A4D79A" w14:textId="0258CDA6" w:rsidR="0089397F" w:rsidRDefault="005520D6" w:rsidP="00FF58F9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آقا و خانم مدبر ( هر دو حدود 70 سال) شب 22 تیر ماه 1404 با اتوبوس از اردبیل عازم تهران هستند و صبح پسرشان احسان قرار است دنبال آنها به ترمینال بیاید.نزدیکهای صبح مسافران اتوبوس خبر حمله اسرائیل را میشنوند. و در ترمینال کسی دنبال آنها نمی آید.آنها با تاکسی به آدرس خانه پسرشان میر وند اما خانه مورد اصابت موشک قرار گرفته است.زنی</w:t>
            </w:r>
            <w:r w:rsidR="00FF58F9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بنام هانا 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به آنها میگوید که صاحب خانه در منزل نبود و آقای مدبر و همسرش را با خود میبرد</w:t>
            </w:r>
            <w:r w:rsidR="00FF58F9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تا به پسرشان برساند. از سوی دیگر , مردی بنا</w:t>
            </w:r>
            <w:r w:rsidR="00C0490F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م</w:t>
            </w:r>
            <w:r w:rsidR="00FF58F9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امیر هم با مدبر تماس میگیرد و خود را از دوستان احسان معرفی میکند , اما هانا میگوید که او به احتمال زیاد از  جاسوسان اسرائیل هست و گوشی پیرمرد را می گیرد.در نهایت طی یک عملیات پیچیده امیر که مامور امنیتی است هانا را که مامور موساد است به دام می اندازد.  </w:t>
            </w:r>
          </w:p>
          <w:p w14:paraId="5994ABDB" w14:textId="439430E6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3791E346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2C8D1C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22CBE9DD" w14:textId="77777777" w:rsidR="00D23736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03D77B7C" w14:textId="77777777" w:rsidR="00D23736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D342F4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3CC82677" w:rsidR="00ED75D1" w:rsidRPr="0089397F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89397F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89397F">
        <w:rPr>
          <w:rFonts w:cs="B Mitra" w:hint="cs"/>
          <w:b/>
          <w:bCs/>
          <w:sz w:val="28"/>
          <w:szCs w:val="28"/>
          <w:rtl/>
        </w:rPr>
        <w:t>تفصیلی</w:t>
      </w:r>
      <w:r w:rsidRPr="0089397F">
        <w:rPr>
          <w:rFonts w:cs="B Nazanin" w:hint="cs"/>
          <w:b/>
          <w:bCs/>
          <w:sz w:val="30"/>
          <w:szCs w:val="30"/>
          <w:rtl/>
        </w:rPr>
        <w:t xml:space="preserve"> عوامل</w:t>
      </w:r>
    </w:p>
    <w:p w14:paraId="0D507A46" w14:textId="77777777" w:rsidR="00ED75D1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الف:</w:t>
      </w:r>
      <w:r w:rsidRPr="005A4A85">
        <w:rPr>
          <w:rFonts w:cs="B Nazanin" w:hint="cs"/>
          <w:b/>
          <w:bCs/>
          <w:sz w:val="30"/>
          <w:szCs w:val="30"/>
          <w:rtl/>
        </w:rPr>
        <w:t>مشخصات نویسنده: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ED75D1" w:rsidRPr="005E7732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  <w:tcBorders>
              <w:bottom w:val="none" w:sz="0" w:space="0" w:color="auto"/>
            </w:tcBorders>
          </w:tcPr>
          <w:p w14:paraId="636F9689" w14:textId="3F5FABE0" w:rsidR="00ED75D1" w:rsidRPr="005E7732" w:rsidRDefault="00ED75D1" w:rsidP="00E2231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</w:t>
            </w:r>
            <w:r w:rsidR="00E2231C">
              <w:rPr>
                <w:rFonts w:cs="B Mitra" w:hint="cs"/>
                <w:color w:val="auto"/>
                <w:sz w:val="26"/>
                <w:szCs w:val="26"/>
                <w:rtl/>
              </w:rPr>
              <w:t>غلامرضا صیامی زاده</w:t>
            </w:r>
          </w:p>
        </w:tc>
      </w:tr>
      <w:tr w:rsidR="00ED75D1" w:rsidRPr="005E7732" w14:paraId="0AF21F4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4B2FFC62" w14:textId="44483563" w:rsidR="00ED75D1" w:rsidRPr="005E7732" w:rsidRDefault="00ED75D1" w:rsidP="001D6C6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میزان تحصیلات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: 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</w:rPr>
              <w:t>لیسانس</w:t>
            </w:r>
          </w:p>
        </w:tc>
      </w:tr>
      <w:tr w:rsidR="00ED75D1" w:rsidRPr="005E7732" w14:paraId="4A12FF46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05A5F0C9" w14:textId="2527E0CD" w:rsidR="00ED75D1" w:rsidRPr="005E7732" w:rsidRDefault="00ED75D1" w:rsidP="001D6C6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رشته تحصیلی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سینما</w:t>
            </w:r>
          </w:p>
        </w:tc>
      </w:tr>
      <w:tr w:rsidR="00ED75D1" w:rsidRPr="005E7732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673A74C5" w:rsidR="00ED75D1" w:rsidRPr="005E7732" w:rsidRDefault="00ED75D1" w:rsidP="00E2231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E2231C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  <w:r w:rsidR="00E2231C">
              <w:rPr>
                <w:rFonts w:cs="B Mitra" w:hint="cs"/>
                <w:color w:val="auto"/>
                <w:sz w:val="25"/>
                <w:szCs w:val="25"/>
                <w:rtl/>
              </w:rPr>
              <w:t>09122064530</w:t>
            </w:r>
          </w:p>
        </w:tc>
      </w:tr>
      <w:tr w:rsidR="00ED75D1" w:rsidRPr="005E7732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41BE91E6" w:rsidR="00ED75D1" w:rsidRPr="005E7732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برآوردی</w:t>
            </w:r>
          </w:p>
        </w:tc>
      </w:tr>
      <w:tr w:rsidR="00ED75D1" w:rsidRPr="005E7732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47F6D86B" w:rsidR="00ED75D1" w:rsidRPr="005E7732" w:rsidRDefault="00ED75D1" w:rsidP="00E2231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کارگردان </w:t>
            </w:r>
            <w:r w:rsidR="00EC4C6A">
              <w:rPr>
                <w:rFonts w:cs="B Mitra"/>
                <w:color w:val="auto"/>
                <w:sz w:val="26"/>
                <w:szCs w:val="26"/>
                <w:rtl/>
              </w:rPr>
              <w:t>–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تهیه کننده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- </w:t>
            </w:r>
          </w:p>
        </w:tc>
      </w:tr>
      <w:tr w:rsidR="00ED75D1" w:rsidRPr="005E7732" w14:paraId="35A6E4FD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46228721" w14:textId="43D9A5A4" w:rsidR="00ED75D1" w:rsidRPr="001D6C6C" w:rsidRDefault="00ED75D1" w:rsidP="001D6C6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نشانی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تهران- خیابان جنت آباد مرکزی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خیابان اقاقیا-نسترن اول-پلاک 49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 واحد 3</w:t>
            </w:r>
          </w:p>
        </w:tc>
      </w:tr>
      <w:tr w:rsidR="00ED75D1" w:rsidRPr="005E7732" w14:paraId="7895EAA9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EAB9C3E" w14:textId="6526A22D" w:rsidR="00ED75D1" w:rsidRPr="005E7732" w:rsidRDefault="00ED75D1" w:rsidP="00E2231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ایمیل</w:t>
            </w:r>
            <w:r w:rsidR="00E2231C">
              <w:rPr>
                <w:rFonts w:cs="B Mitra"/>
                <w:color w:val="auto"/>
                <w:sz w:val="25"/>
                <w:szCs w:val="25"/>
              </w:rPr>
              <w:t xml:space="preserve"> </w:t>
            </w:r>
            <w:hyperlink r:id="rId9" w:history="1">
              <w:r w:rsidR="00E2231C" w:rsidRPr="00EA5093">
                <w:rPr>
                  <w:rStyle w:val="Hyperlink"/>
                  <w:rFonts w:cs="B Mitra"/>
                  <w:sz w:val="25"/>
                  <w:szCs w:val="25"/>
                </w:rPr>
                <w:t>rza.siami@gmail.com</w:t>
              </w:r>
            </w:hyperlink>
            <w:r w:rsidR="00E2231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</w:tc>
      </w:tr>
    </w:tbl>
    <w:p w14:paraId="099DD9BF" w14:textId="3A1DDCAC" w:rsidR="00AA60F5" w:rsidRDefault="00AA60F5" w:rsidP="005520D6">
      <w:pPr>
        <w:tabs>
          <w:tab w:val="right" w:pos="3266"/>
          <w:tab w:val="right" w:pos="6056"/>
        </w:tabs>
        <w:bidi/>
        <w:spacing w:before="240" w:line="400" w:lineRule="exact"/>
        <w:rPr>
          <w:rFonts w:cs="B Nazanin"/>
          <w:b/>
          <w:bCs/>
          <w:sz w:val="28"/>
          <w:szCs w:val="28"/>
          <w:rtl/>
          <w:lang w:bidi="fa-IR"/>
        </w:rPr>
      </w:pPr>
    </w:p>
    <w:p w14:paraId="2A584411" w14:textId="77777777" w:rsidR="00ED75D1" w:rsidRPr="005A4A85" w:rsidRDefault="00ED75D1" w:rsidP="00AA60F5">
      <w:pPr>
        <w:tabs>
          <w:tab w:val="right" w:pos="3266"/>
          <w:tab w:val="right" w:pos="6056"/>
        </w:tabs>
        <w:bidi/>
        <w:spacing w:before="240" w:line="400" w:lineRule="exact"/>
        <w:ind w:left="49"/>
        <w:rPr>
          <w:rFonts w:cs="B Nazanin"/>
          <w:sz w:val="24"/>
          <w:szCs w:val="24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ب: </w:t>
      </w:r>
      <w:r w:rsidRPr="005E7732">
        <w:rPr>
          <w:rFonts w:cs="B Nazanin" w:hint="cs"/>
          <w:b/>
          <w:bCs/>
          <w:sz w:val="30"/>
          <w:szCs w:val="30"/>
          <w:rtl/>
        </w:rPr>
        <w:t>مشخصات</w:t>
      </w:r>
      <w:r w:rsidRPr="005A4A85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دهنده (تهيه كننده، كارگردان، مجري طرح) :</w:t>
      </w:r>
    </w:p>
    <w:tbl>
      <w:tblPr>
        <w:tblStyle w:val="GridTable6Colorful-Accent110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ED75D1" w:rsidRPr="00E64FA9" w14:paraId="5A2ECC75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  <w:tcBorders>
              <w:bottom w:val="none" w:sz="0" w:space="0" w:color="auto"/>
            </w:tcBorders>
          </w:tcPr>
          <w:p w14:paraId="1737FE98" w14:textId="5BF53C02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نام و نام خانوادگی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غلامرضا صیامی زاده</w:t>
            </w:r>
          </w:p>
        </w:tc>
      </w:tr>
      <w:tr w:rsidR="00ED75D1" w:rsidRPr="00714C0B" w14:paraId="08CA3378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0668A08" w14:textId="0FD0C08E" w:rsidR="00ED75D1" w:rsidRPr="009B6738" w:rsidRDefault="00ED75D1" w:rsidP="001D6C6C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میزان تحصیلات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</w:t>
            </w:r>
            <w:r w:rsidR="001D6C6C">
              <w:rPr>
                <w:rFonts w:cs="B Mitra" w:hint="cs"/>
                <w:color w:val="auto"/>
                <w:sz w:val="25"/>
                <w:szCs w:val="25"/>
                <w:rtl/>
              </w:rPr>
              <w:t>لیسانس</w:t>
            </w:r>
          </w:p>
        </w:tc>
      </w:tr>
      <w:tr w:rsidR="00ED75D1" w:rsidRPr="00714C0B" w14:paraId="3FEB52F3" w14:textId="77777777" w:rsidTr="00E94F35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0253EE9" w14:textId="496AD06D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رشته تحصیلی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سینما</w:t>
            </w:r>
          </w:p>
        </w:tc>
      </w:tr>
      <w:tr w:rsidR="00ED75D1" w:rsidRPr="00714C0B" w14:paraId="672851E0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41DA1A1B" w14:textId="31124121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شماره تماس ثابت و همراه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>: 09122064530</w:t>
            </w:r>
          </w:p>
        </w:tc>
      </w:tr>
      <w:tr w:rsidR="00ED75D1" w:rsidRPr="00714C0B" w14:paraId="14E312A2" w14:textId="77777777" w:rsidTr="00E94F35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0D9F6F0" w14:textId="4B0EBE65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نوع رابطه با سازمان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برآوردی</w:t>
            </w:r>
          </w:p>
        </w:tc>
      </w:tr>
      <w:tr w:rsidR="00ED75D1" w:rsidRPr="00714C0B" w14:paraId="6CE6DFCE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64E823A" w14:textId="0CE9735E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شغل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تهیه کننده - کارگردان</w:t>
            </w:r>
          </w:p>
        </w:tc>
      </w:tr>
      <w:tr w:rsidR="00ED75D1" w:rsidRPr="00714C0B" w14:paraId="51FAABA3" w14:textId="77777777" w:rsidTr="00E94F35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7024E1E3" w14:textId="344BE01F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نشانی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</w:t>
            </w:r>
            <w:r w:rsidR="001D6C6C" w:rsidRPr="005E7732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نشانی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تهران- خیابان جنت آباد مرکزی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خیابان اقاقیا-نسترن اول-پلاک 49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 واحد 3</w:t>
            </w:r>
          </w:p>
        </w:tc>
      </w:tr>
      <w:tr w:rsidR="00ED75D1" w:rsidRPr="00714C0B" w14:paraId="056C1F28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89774E4" w14:textId="11F24972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ایمیل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</w:t>
            </w:r>
            <w:r w:rsidR="00EC4C6A">
              <w:rPr>
                <w:rFonts w:cs="B Mitra"/>
                <w:color w:val="auto"/>
                <w:sz w:val="25"/>
                <w:szCs w:val="25"/>
              </w:rPr>
              <w:t>rza.siami@gmail.com</w:t>
            </w:r>
          </w:p>
        </w:tc>
      </w:tr>
    </w:tbl>
    <w:p w14:paraId="1FF3EA38" w14:textId="77777777" w:rsidR="00ED75D1" w:rsidRDefault="00ED75D1" w:rsidP="00ED75D1">
      <w:pPr>
        <w:bidi/>
        <w:spacing w:after="0" w:line="60" w:lineRule="exact"/>
        <w:rPr>
          <w:rFonts w:cs="B Nazanin"/>
          <w:b/>
          <w:bCs/>
          <w:sz w:val="20"/>
          <w:szCs w:val="20"/>
          <w:rtl/>
        </w:rPr>
      </w:pPr>
    </w:p>
    <w:p w14:paraId="6B6D3205" w14:textId="77777777" w:rsidR="00ED75D1" w:rsidRDefault="00ED75D1" w:rsidP="00B0310F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4A281564" w:rsidR="00AC0CDC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0A2A23">
        <w:rPr>
          <w:rFonts w:cs="B Nazanin" w:hint="cs"/>
          <w:b/>
          <w:bCs/>
          <w:sz w:val="30"/>
          <w:szCs w:val="30"/>
          <w:rtl/>
        </w:rPr>
        <w:t>* مهمترین سوابق کاری نویسنده</w:t>
      </w:r>
      <w:r w:rsidR="005520D6">
        <w:rPr>
          <w:rFonts w:cs="B Nazanin" w:hint="cs"/>
          <w:b/>
          <w:bCs/>
          <w:sz w:val="30"/>
          <w:szCs w:val="30"/>
          <w:rtl/>
        </w:rPr>
        <w:t xml:space="preserve"> </w:t>
      </w:r>
      <w:r w:rsidR="005520D6">
        <w:rPr>
          <w:rFonts w:ascii="Times New Roman" w:hAnsi="Times New Roman" w:cs="Times New Roman" w:hint="cs"/>
          <w:b/>
          <w:bCs/>
          <w:sz w:val="30"/>
          <w:szCs w:val="30"/>
          <w:rtl/>
        </w:rPr>
        <w:t>–</w:t>
      </w:r>
      <w:r w:rsidR="005520D6">
        <w:rPr>
          <w:rFonts w:cs="B Nazanin" w:hint="cs"/>
          <w:b/>
          <w:bCs/>
          <w:sz w:val="30"/>
          <w:szCs w:val="30"/>
          <w:rtl/>
        </w:rPr>
        <w:t xml:space="preserve"> تهیه کننده - کارگردان</w:t>
      </w:r>
    </w:p>
    <w:p w14:paraId="6B7FF96A" w14:textId="77777777" w:rsidR="00B44B98" w:rsidRPr="004C38AF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A13108" w:rsidRPr="00A13108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tcBorders>
              <w:bottom w:val="none" w:sz="0" w:space="0" w:color="auto"/>
            </w:tcBorders>
            <w:vAlign w:val="center"/>
          </w:tcPr>
          <w:p w14:paraId="7CB4E923" w14:textId="1A8267A5" w:rsidR="001B4DC6" w:rsidRPr="00A13108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A13108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tcBorders>
              <w:bottom w:val="none" w:sz="0" w:space="0" w:color="auto"/>
            </w:tcBorders>
            <w:vAlign w:val="center"/>
          </w:tcPr>
          <w:p w14:paraId="4360F154" w14:textId="6C76D53E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03C2C98F" w14:textId="5D2BF69B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tcBorders>
              <w:bottom w:val="none" w:sz="0" w:space="0" w:color="auto"/>
            </w:tcBorders>
            <w:vAlign w:val="center"/>
          </w:tcPr>
          <w:p w14:paraId="62BB2F6A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4216E5C0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tcBorders>
              <w:bottom w:val="none" w:sz="0" w:space="0" w:color="auto"/>
            </w:tcBorders>
            <w:vAlign w:val="center"/>
          </w:tcPr>
          <w:p w14:paraId="7E3C6790" w14:textId="2DCF0D2E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tcBorders>
              <w:bottom w:val="none" w:sz="0" w:space="0" w:color="auto"/>
            </w:tcBorders>
            <w:vAlign w:val="center"/>
          </w:tcPr>
          <w:p w14:paraId="4D76BC0F" w14:textId="6EE623EC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tcBorders>
              <w:bottom w:val="none" w:sz="0" w:space="0" w:color="auto"/>
            </w:tcBorders>
            <w:vAlign w:val="center"/>
          </w:tcPr>
          <w:p w14:paraId="5F197CF7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A13108" w:rsidRPr="00A13108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A13108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A13108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A13108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A13108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A13108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A13108" w:rsidRPr="00A13108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68C8A274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1</w:t>
            </w:r>
          </w:p>
        </w:tc>
        <w:tc>
          <w:tcPr>
            <w:tcW w:w="724" w:type="dxa"/>
            <w:vAlign w:val="center"/>
          </w:tcPr>
          <w:p w14:paraId="5E8DC868" w14:textId="6C150A8D" w:rsidR="001B4DC6" w:rsidRPr="00EC4C6A" w:rsidRDefault="00E2231C" w:rsidP="00EC4C6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  <w:lang w:val="az-Latn-AZ" w:bidi="fa-IR"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روزگار وصل </w:t>
            </w:r>
          </w:p>
        </w:tc>
        <w:tc>
          <w:tcPr>
            <w:tcW w:w="709" w:type="dxa"/>
            <w:vAlign w:val="center"/>
          </w:tcPr>
          <w:p w14:paraId="5090AD8D" w14:textId="2AC620A1" w:rsidR="001B4DC6" w:rsidRPr="00A13108" w:rsidRDefault="00BC47F9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داستانی</w:t>
            </w:r>
          </w:p>
        </w:tc>
        <w:tc>
          <w:tcPr>
            <w:tcW w:w="708" w:type="dxa"/>
            <w:vAlign w:val="center"/>
          </w:tcPr>
          <w:p w14:paraId="595EDFC0" w14:textId="32D49181" w:rsidR="001B4DC6" w:rsidRPr="00A13108" w:rsidRDefault="00BC47F9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27BAB5B3" w14:textId="0ED4B89E" w:rsidR="001B4DC6" w:rsidRPr="00A13108" w:rsidRDefault="00E2231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14:paraId="395E464A" w14:textId="25073E09" w:rsidR="001B4DC6" w:rsidRPr="00A13108" w:rsidRDefault="00E2231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اول سیما </w:t>
            </w:r>
            <w:r>
              <w:rPr>
                <w:rFonts w:ascii="Times New Roman" w:hAnsi="Times New Roman" w:cs="Times New Roman" w:hint="cs"/>
                <w:color w:val="auto"/>
                <w:sz w:val="18"/>
                <w:szCs w:val="18"/>
                <w:rtl/>
              </w:rPr>
              <w:t>–</w:t>
            </w: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 شبکه سحر</w:t>
            </w:r>
          </w:p>
        </w:tc>
        <w:tc>
          <w:tcPr>
            <w:tcW w:w="815" w:type="dxa"/>
            <w:vAlign w:val="center"/>
          </w:tcPr>
          <w:p w14:paraId="474DF4C4" w14:textId="32FC877B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431C77E0" w:rsidR="001B4DC6" w:rsidRPr="00A13108" w:rsidRDefault="001D6C6C" w:rsidP="00E2231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137</w:t>
            </w:r>
            <w:r w:rsidR="00E2231C">
              <w:rPr>
                <w:rFonts w:cs="B Titr" w:hint="cs"/>
                <w:color w:val="auto"/>
                <w:sz w:val="16"/>
                <w:szCs w:val="16"/>
                <w:rtl/>
              </w:rPr>
              <w:t>8</w:t>
            </w:r>
          </w:p>
        </w:tc>
        <w:tc>
          <w:tcPr>
            <w:tcW w:w="909" w:type="dxa"/>
            <w:vAlign w:val="center"/>
          </w:tcPr>
          <w:p w14:paraId="4B514441" w14:textId="75E83E93" w:rsidR="001B4DC6" w:rsidRPr="00A13108" w:rsidRDefault="00E2231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نویسنده </w:t>
            </w:r>
            <w:r>
              <w:rPr>
                <w:rFonts w:cs="B Titr"/>
                <w:color w:val="auto"/>
                <w:sz w:val="16"/>
                <w:szCs w:val="16"/>
                <w:rtl/>
              </w:rPr>
              <w:t>–</w:t>
            </w: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 تهیه کننده و کارگردان</w:t>
            </w:r>
          </w:p>
        </w:tc>
      </w:tr>
      <w:tr w:rsidR="00A13108" w:rsidRPr="00A13108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2F46B3BE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2</w:t>
            </w:r>
          </w:p>
        </w:tc>
        <w:tc>
          <w:tcPr>
            <w:tcW w:w="724" w:type="dxa"/>
            <w:vAlign w:val="center"/>
          </w:tcPr>
          <w:p w14:paraId="058C6A46" w14:textId="45CD4F01" w:rsidR="001B4DC6" w:rsidRPr="00A13108" w:rsidRDefault="00E2231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شیخ شامل</w:t>
            </w:r>
          </w:p>
        </w:tc>
        <w:tc>
          <w:tcPr>
            <w:tcW w:w="709" w:type="dxa"/>
            <w:vAlign w:val="center"/>
          </w:tcPr>
          <w:p w14:paraId="7E432B33" w14:textId="61EB545F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داستانی</w:t>
            </w:r>
          </w:p>
        </w:tc>
        <w:tc>
          <w:tcPr>
            <w:tcW w:w="708" w:type="dxa"/>
            <w:vAlign w:val="center"/>
          </w:tcPr>
          <w:p w14:paraId="71DD509D" w14:textId="3B63A7F9" w:rsidR="001B4DC6" w:rsidRPr="00A13108" w:rsidRDefault="00E2231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تاریخی </w:t>
            </w:r>
          </w:p>
        </w:tc>
        <w:tc>
          <w:tcPr>
            <w:tcW w:w="709" w:type="dxa"/>
            <w:vAlign w:val="center"/>
          </w:tcPr>
          <w:p w14:paraId="526A986F" w14:textId="5EC819B7" w:rsidR="001B4DC6" w:rsidRPr="00A13108" w:rsidRDefault="001D6C6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5F36507D" w14:textId="7CBDE2C7" w:rsidR="001B4DC6" w:rsidRPr="00A13108" w:rsidRDefault="00E2231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شبکه جهانی سحر</w:t>
            </w:r>
          </w:p>
        </w:tc>
        <w:tc>
          <w:tcPr>
            <w:tcW w:w="815" w:type="dxa"/>
            <w:vAlign w:val="center"/>
          </w:tcPr>
          <w:p w14:paraId="5208CE1E" w14:textId="0FB71502" w:rsidR="001B4DC6" w:rsidRPr="00A13108" w:rsidRDefault="001B4DC6" w:rsidP="001D6C6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061C3571" w:rsidR="001B4DC6" w:rsidRPr="00A13108" w:rsidRDefault="00E2231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1380</w:t>
            </w:r>
          </w:p>
        </w:tc>
        <w:tc>
          <w:tcPr>
            <w:tcW w:w="909" w:type="dxa"/>
            <w:vAlign w:val="center"/>
          </w:tcPr>
          <w:p w14:paraId="5EBC44ED" w14:textId="12F35295" w:rsidR="001B4DC6" w:rsidRPr="00A13108" w:rsidRDefault="00E2231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نویسنده </w:t>
            </w:r>
            <w:r>
              <w:rPr>
                <w:rFonts w:cs="B Titr"/>
                <w:color w:val="auto"/>
                <w:sz w:val="16"/>
                <w:szCs w:val="16"/>
                <w:rtl/>
              </w:rPr>
              <w:t>–</w:t>
            </w: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 تهیه کننده - کارگردان</w:t>
            </w:r>
          </w:p>
        </w:tc>
      </w:tr>
      <w:tr w:rsidR="00A13108" w:rsidRPr="00A13108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3855BC37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3</w:t>
            </w:r>
          </w:p>
        </w:tc>
        <w:tc>
          <w:tcPr>
            <w:tcW w:w="724" w:type="dxa"/>
            <w:vAlign w:val="center"/>
          </w:tcPr>
          <w:p w14:paraId="7B80A2A7" w14:textId="227D6685" w:rsidR="001B4DC6" w:rsidRPr="00A13108" w:rsidRDefault="00E2231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واپسین کوچ</w:t>
            </w:r>
          </w:p>
        </w:tc>
        <w:tc>
          <w:tcPr>
            <w:tcW w:w="709" w:type="dxa"/>
            <w:vAlign w:val="center"/>
          </w:tcPr>
          <w:p w14:paraId="6908CD84" w14:textId="2E940996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داستانیسریال </w:t>
            </w:r>
          </w:p>
        </w:tc>
        <w:tc>
          <w:tcPr>
            <w:tcW w:w="708" w:type="dxa"/>
            <w:vAlign w:val="center"/>
          </w:tcPr>
          <w:p w14:paraId="11C122D0" w14:textId="7729D5A1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39614195" w14:textId="7CFBD06C" w:rsidR="001B4DC6" w:rsidRPr="00A13108" w:rsidRDefault="001D6C6C" w:rsidP="00E2231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سریال </w:t>
            </w:r>
            <w:r w:rsidR="00E2231C">
              <w:rPr>
                <w:rFonts w:cs="B Nazanin" w:hint="cs"/>
                <w:color w:val="auto"/>
                <w:sz w:val="20"/>
                <w:szCs w:val="20"/>
                <w:rtl/>
              </w:rPr>
              <w:t>13</w:t>
            </w: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 قسمتی</w:t>
            </w:r>
          </w:p>
        </w:tc>
        <w:tc>
          <w:tcPr>
            <w:tcW w:w="851" w:type="dxa"/>
            <w:vAlign w:val="center"/>
          </w:tcPr>
          <w:p w14:paraId="34396DB2" w14:textId="669B517B" w:rsidR="001B4DC6" w:rsidRPr="00A13108" w:rsidRDefault="00E2231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شبکه دوم سیما </w:t>
            </w:r>
            <w:r>
              <w:rPr>
                <w:rFonts w:ascii="Times New Roman" w:hAnsi="Times New Roman" w:cs="Times New Roman" w:hint="cs"/>
                <w:color w:val="auto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 شبکه سبلان </w:t>
            </w:r>
            <w:r>
              <w:rPr>
                <w:rFonts w:ascii="Times New Roman" w:hAnsi="Times New Roman" w:cs="Times New Roman" w:hint="cs"/>
                <w:color w:val="auto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 شبکه شما</w:t>
            </w:r>
          </w:p>
        </w:tc>
        <w:tc>
          <w:tcPr>
            <w:tcW w:w="815" w:type="dxa"/>
            <w:vAlign w:val="center"/>
          </w:tcPr>
          <w:p w14:paraId="1F718FBB" w14:textId="41BABEE0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2AFC1914" w:rsidR="001B4DC6" w:rsidRPr="00A13108" w:rsidRDefault="001D6C6C" w:rsidP="00E2231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</w:t>
            </w:r>
            <w:r w:rsidR="00E2231C">
              <w:rPr>
                <w:rFonts w:cs="B Nazanin" w:hint="cs"/>
                <w:color w:val="auto"/>
                <w:sz w:val="20"/>
                <w:szCs w:val="20"/>
                <w:rtl/>
              </w:rPr>
              <w:t>4</w:t>
            </w:r>
          </w:p>
        </w:tc>
        <w:tc>
          <w:tcPr>
            <w:tcW w:w="909" w:type="dxa"/>
            <w:vAlign w:val="center"/>
          </w:tcPr>
          <w:p w14:paraId="5CDCDFE9" w14:textId="1BC51ADB" w:rsidR="001B4DC6" w:rsidRPr="00A13108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نویسنده </w:t>
            </w:r>
            <w:r>
              <w:rPr>
                <w:rFonts w:cs="B Titr"/>
                <w:color w:val="auto"/>
                <w:sz w:val="16"/>
                <w:szCs w:val="16"/>
                <w:rtl/>
              </w:rPr>
              <w:t>–</w:t>
            </w: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 تهیه کننده - کارگردان</w:t>
            </w:r>
          </w:p>
        </w:tc>
      </w:tr>
      <w:tr w:rsidR="00A13108" w:rsidRPr="00A13108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61870F53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4</w:t>
            </w:r>
          </w:p>
        </w:tc>
        <w:tc>
          <w:tcPr>
            <w:tcW w:w="724" w:type="dxa"/>
            <w:vAlign w:val="center"/>
          </w:tcPr>
          <w:p w14:paraId="1B7EF28A" w14:textId="04132DA4" w:rsidR="001B4DC6" w:rsidRPr="00A13108" w:rsidRDefault="005520D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چاه فرشته </w:t>
            </w:r>
          </w:p>
        </w:tc>
        <w:tc>
          <w:tcPr>
            <w:tcW w:w="709" w:type="dxa"/>
            <w:vAlign w:val="center"/>
          </w:tcPr>
          <w:p w14:paraId="478A96A5" w14:textId="34C900B4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داستانی</w:t>
            </w:r>
          </w:p>
        </w:tc>
        <w:tc>
          <w:tcPr>
            <w:tcW w:w="708" w:type="dxa"/>
            <w:vAlign w:val="center"/>
          </w:tcPr>
          <w:p w14:paraId="2AC220EB" w14:textId="6AE20CE3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جتماعی</w:t>
            </w:r>
          </w:p>
        </w:tc>
        <w:tc>
          <w:tcPr>
            <w:tcW w:w="709" w:type="dxa"/>
            <w:vAlign w:val="center"/>
          </w:tcPr>
          <w:p w14:paraId="74759D34" w14:textId="7AFBDF6E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0B9F9B33" w14:textId="487E8D02" w:rsidR="001B4DC6" w:rsidRPr="00A13108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شبکه اول سیما </w:t>
            </w:r>
            <w:r>
              <w:rPr>
                <w:rFonts w:ascii="Times New Roman" w:hAnsi="Times New Roman" w:cs="Times New Roman" w:hint="cs"/>
                <w:color w:val="auto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 شبکه هامون</w:t>
            </w:r>
          </w:p>
        </w:tc>
        <w:tc>
          <w:tcPr>
            <w:tcW w:w="815" w:type="dxa"/>
            <w:vAlign w:val="center"/>
          </w:tcPr>
          <w:p w14:paraId="3D227DEB" w14:textId="39383813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63FAEB81" w:rsidR="001B4DC6" w:rsidRPr="00A13108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1385</w:t>
            </w:r>
          </w:p>
        </w:tc>
        <w:tc>
          <w:tcPr>
            <w:tcW w:w="909" w:type="dxa"/>
            <w:vAlign w:val="center"/>
          </w:tcPr>
          <w:p w14:paraId="35D91B63" w14:textId="4BE74377" w:rsidR="001B4DC6" w:rsidRPr="00A13108" w:rsidRDefault="005520D6" w:rsidP="005520D6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>تهیه کننده و کارگردان</w:t>
            </w:r>
          </w:p>
        </w:tc>
      </w:tr>
      <w:tr w:rsidR="005520D6" w:rsidRPr="00A13108" w14:paraId="486E6A6D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4DF2281" w14:textId="0D056289" w:rsidR="005520D6" w:rsidRDefault="005520D6" w:rsidP="004C38AF">
            <w:pPr>
              <w:pStyle w:val="ListParagraph"/>
              <w:ind w:left="0"/>
              <w:jc w:val="center"/>
              <w:rPr>
                <w:rFonts w:cs="B Titr"/>
                <w:sz w:val="16"/>
                <w:szCs w:val="16"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5</w:t>
            </w:r>
          </w:p>
        </w:tc>
        <w:tc>
          <w:tcPr>
            <w:tcW w:w="724" w:type="dxa"/>
            <w:vAlign w:val="center"/>
          </w:tcPr>
          <w:p w14:paraId="6F3B6F00" w14:textId="56E1E9F7" w:rsidR="005520D6" w:rsidRDefault="005520D6" w:rsidP="004C38AF">
            <w:pPr>
              <w:pStyle w:val="ListParagraph"/>
              <w:bidi/>
              <w:ind w:left="0"/>
              <w:contextualSpacing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شهر جاویدان </w:t>
            </w:r>
          </w:p>
        </w:tc>
        <w:tc>
          <w:tcPr>
            <w:tcW w:w="709" w:type="dxa"/>
            <w:vAlign w:val="center"/>
          </w:tcPr>
          <w:p w14:paraId="561E3F6C" w14:textId="0C676BB1" w:rsidR="005520D6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داستانی </w:t>
            </w:r>
          </w:p>
        </w:tc>
        <w:tc>
          <w:tcPr>
            <w:tcW w:w="708" w:type="dxa"/>
            <w:vAlign w:val="center"/>
          </w:tcPr>
          <w:p w14:paraId="6173E5C7" w14:textId="2E778FDB" w:rsidR="005520D6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3642F170" w14:textId="5A8EB902" w:rsidR="005520D6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41352FFA" w14:textId="3A2E6DB7" w:rsidR="005520D6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نمایش خانگی </w:t>
            </w:r>
          </w:p>
        </w:tc>
        <w:tc>
          <w:tcPr>
            <w:tcW w:w="815" w:type="dxa"/>
            <w:vAlign w:val="center"/>
          </w:tcPr>
          <w:p w14:paraId="307E5EF1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B0D0436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3D678274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47047947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11AD6A2B" w14:textId="2D099831" w:rsidR="005520D6" w:rsidRDefault="005520D6" w:rsidP="005520D6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1386</w:t>
            </w:r>
          </w:p>
        </w:tc>
        <w:tc>
          <w:tcPr>
            <w:tcW w:w="909" w:type="dxa"/>
            <w:vAlign w:val="center"/>
          </w:tcPr>
          <w:p w14:paraId="44CEB123" w14:textId="4E8400EC" w:rsidR="005520D6" w:rsidRDefault="005520D6" w:rsidP="005520D6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تهیه کننده و کارگردان</w:t>
            </w:r>
          </w:p>
        </w:tc>
      </w:tr>
      <w:tr w:rsidR="005520D6" w:rsidRPr="00A13108" w14:paraId="7F99971F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9EFF4C1" w14:textId="58DF23B6" w:rsidR="005520D6" w:rsidRDefault="005520D6" w:rsidP="004C38AF">
            <w:pPr>
              <w:pStyle w:val="ListParagraph"/>
              <w:ind w:left="0"/>
              <w:jc w:val="center"/>
              <w:rPr>
                <w:rFonts w:cs="B Titr"/>
                <w:sz w:val="16"/>
                <w:szCs w:val="16"/>
                <w:rtl/>
              </w:rPr>
            </w:pPr>
            <w:r>
              <w:rPr>
                <w:rFonts w:cs="B Titr" w:hint="cs"/>
                <w:sz w:val="16"/>
                <w:szCs w:val="16"/>
                <w:rtl/>
              </w:rPr>
              <w:t>6</w:t>
            </w:r>
          </w:p>
        </w:tc>
        <w:tc>
          <w:tcPr>
            <w:tcW w:w="724" w:type="dxa"/>
            <w:vAlign w:val="center"/>
          </w:tcPr>
          <w:p w14:paraId="458D66BB" w14:textId="46B10761" w:rsidR="005520D6" w:rsidRDefault="005520D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 xml:space="preserve">تب پنهان </w:t>
            </w:r>
          </w:p>
        </w:tc>
        <w:tc>
          <w:tcPr>
            <w:tcW w:w="709" w:type="dxa"/>
            <w:vAlign w:val="center"/>
          </w:tcPr>
          <w:p w14:paraId="5CAAECDF" w14:textId="64461038" w:rsidR="005520D6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داستانی </w:t>
            </w:r>
          </w:p>
        </w:tc>
        <w:tc>
          <w:tcPr>
            <w:tcW w:w="708" w:type="dxa"/>
            <w:vAlign w:val="center"/>
          </w:tcPr>
          <w:p w14:paraId="244E1828" w14:textId="18AA990A" w:rsidR="005520D6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630174A5" w14:textId="64F92322" w:rsidR="005520D6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49E4CE09" w14:textId="2C745181" w:rsidR="005520D6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 xml:space="preserve">شبکه دوم سیما </w:t>
            </w:r>
            <w:r>
              <w:rPr>
                <w:rFonts w:ascii="Times New Roman" w:hAnsi="Times New Roman" w:cs="Times New Roman" w:hint="cs"/>
                <w:sz w:val="20"/>
                <w:szCs w:val="20"/>
                <w:rtl/>
              </w:rPr>
              <w:t>–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 شبکه هامون</w:t>
            </w:r>
          </w:p>
        </w:tc>
        <w:tc>
          <w:tcPr>
            <w:tcW w:w="815" w:type="dxa"/>
            <w:vAlign w:val="center"/>
          </w:tcPr>
          <w:p w14:paraId="69C0FEEB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2C005A6F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249A1EBB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4799AD92" w14:textId="77777777" w:rsidR="005520D6" w:rsidRPr="00A13108" w:rsidRDefault="005520D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DA4985F" w14:textId="4365FAF0" w:rsidR="005520D6" w:rsidRDefault="005520D6" w:rsidP="005520D6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>
              <w:rPr>
                <w:rFonts w:cs="B Nazanin" w:hint="cs"/>
                <w:sz w:val="20"/>
                <w:szCs w:val="20"/>
                <w:rtl/>
              </w:rPr>
              <w:t>1387</w:t>
            </w:r>
          </w:p>
        </w:tc>
        <w:tc>
          <w:tcPr>
            <w:tcW w:w="909" w:type="dxa"/>
            <w:vAlign w:val="center"/>
          </w:tcPr>
          <w:p w14:paraId="5E7668A6" w14:textId="1E8CEDDE" w:rsidR="005520D6" w:rsidRDefault="005520D6" w:rsidP="005520D6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6"/>
                <w:szCs w:val="16"/>
                <w:rtl/>
              </w:rPr>
            </w:pPr>
            <w:r>
              <w:rPr>
                <w:rFonts w:cs="B Nazanin" w:hint="cs"/>
                <w:sz w:val="16"/>
                <w:szCs w:val="16"/>
                <w:rtl/>
              </w:rPr>
              <w:t>تهیه کننده و کارگردان</w:t>
            </w:r>
          </w:p>
        </w:tc>
      </w:tr>
    </w:tbl>
    <w:p w14:paraId="7D08C61D" w14:textId="77777777" w:rsidR="0089397F" w:rsidRPr="004C38AF" w:rsidRDefault="0089397F" w:rsidP="0089397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اينكه اثر از شبكه هاي سراسري، استاني يا بين المللي پخش شده نام شبكه، در صورتي كه در شبکه نمایش خانگی نام آن رسانه، نمایش تئاتر نام سالن و چاپي نام انتشارات در جاي خالي مربوطه ذكر شود.</w:t>
      </w:r>
    </w:p>
    <w:p w14:paraId="54A54217" w14:textId="4598163A" w:rsidR="0089397F" w:rsidRDefault="0089397F" w:rsidP="0089397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داشتن سوابق كاري كامل</w:t>
      </w:r>
      <w:r w:rsidRPr="004C38AF">
        <w:rPr>
          <w:rFonts w:cs="B Nazanin"/>
          <w:b/>
          <w:bCs/>
          <w:sz w:val="24"/>
          <w:szCs w:val="24"/>
          <w:rtl/>
        </w:rPr>
        <w:softHyphen/>
      </w:r>
      <w:r w:rsidRPr="004C38AF">
        <w:rPr>
          <w:rFonts w:cs="B Nazanin" w:hint="cs"/>
          <w:b/>
          <w:bCs/>
          <w:sz w:val="24"/>
          <w:szCs w:val="24"/>
          <w:rtl/>
        </w:rPr>
        <w:t xml:space="preserve">تر همراه شناسنامه طرح ارسال گردد. </w:t>
      </w:r>
      <w:r w:rsidR="005520D6">
        <w:rPr>
          <w:rFonts w:cs="B Nazanin" w:hint="cs"/>
          <w:b/>
          <w:bCs/>
          <w:sz w:val="24"/>
          <w:szCs w:val="24"/>
          <w:rtl/>
        </w:rPr>
        <w:t>.....رزومه کامل به پیوست می باشد.</w:t>
      </w:r>
    </w:p>
    <w:p w14:paraId="1D7D7988" w14:textId="71AC21EE" w:rsidR="00EF7C1E" w:rsidRDefault="00EF7C1E" w:rsidP="00EF7C1E">
      <w:pPr>
        <w:bidi/>
        <w:spacing w:line="360" w:lineRule="exact"/>
        <w:rPr>
          <w:rFonts w:cs="B Nazanin"/>
          <w:b/>
          <w:bCs/>
          <w:sz w:val="20"/>
          <w:szCs w:val="20"/>
          <w:rtl/>
        </w:rPr>
      </w:pPr>
    </w:p>
    <w:sectPr w:rsidR="00EF7C1E" w:rsidSect="00EF7C1E">
      <w:headerReference w:type="default" r:id="rId10"/>
      <w:footerReference w:type="default" r:id="rId11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54177" w14:textId="77777777" w:rsidR="00AE4C37" w:rsidRDefault="00AE4C37" w:rsidP="00456DD5">
      <w:pPr>
        <w:spacing w:after="0" w:line="240" w:lineRule="auto"/>
      </w:pPr>
      <w:r>
        <w:separator/>
      </w:r>
    </w:p>
  </w:endnote>
  <w:endnote w:type="continuationSeparator" w:id="0">
    <w:p w14:paraId="7A790459" w14:textId="77777777" w:rsidR="00AE4C37" w:rsidRDefault="00AE4C37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28F9ADA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B619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5949C" w14:textId="77777777" w:rsidR="00AE4C37" w:rsidRDefault="00AE4C37" w:rsidP="00456DD5">
      <w:pPr>
        <w:spacing w:after="0" w:line="240" w:lineRule="auto"/>
      </w:pPr>
      <w:r>
        <w:separator/>
      </w:r>
    </w:p>
  </w:footnote>
  <w:footnote w:type="continuationSeparator" w:id="0">
    <w:p w14:paraId="5CDC91B8" w14:textId="77777777" w:rsidR="00AE4C37" w:rsidRDefault="00AE4C37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5466650">
    <w:abstractNumId w:val="10"/>
  </w:num>
  <w:num w:numId="2" w16cid:durableId="1247033220">
    <w:abstractNumId w:val="5"/>
  </w:num>
  <w:num w:numId="3" w16cid:durableId="886257683">
    <w:abstractNumId w:val="11"/>
  </w:num>
  <w:num w:numId="4" w16cid:durableId="735590548">
    <w:abstractNumId w:val="1"/>
  </w:num>
  <w:num w:numId="5" w16cid:durableId="755827386">
    <w:abstractNumId w:val="7"/>
  </w:num>
  <w:num w:numId="6" w16cid:durableId="738404217">
    <w:abstractNumId w:val="3"/>
  </w:num>
  <w:num w:numId="7" w16cid:durableId="943999632">
    <w:abstractNumId w:val="9"/>
  </w:num>
  <w:num w:numId="8" w16cid:durableId="1047416092">
    <w:abstractNumId w:val="2"/>
  </w:num>
  <w:num w:numId="9" w16cid:durableId="1005205627">
    <w:abstractNumId w:val="6"/>
  </w:num>
  <w:num w:numId="10" w16cid:durableId="1691296626">
    <w:abstractNumId w:val="8"/>
  </w:num>
  <w:num w:numId="11" w16cid:durableId="2131627183">
    <w:abstractNumId w:val="0"/>
  </w:num>
  <w:num w:numId="12" w16cid:durableId="1749112713">
    <w:abstractNumId w:val="4"/>
  </w:num>
  <w:num w:numId="13" w16cid:durableId="1382292150">
    <w:abstractNumId w:val="12"/>
  </w:num>
  <w:num w:numId="14" w16cid:durableId="180093861">
    <w:abstractNumId w:val="13"/>
  </w:num>
  <w:num w:numId="15" w16cid:durableId="6537282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6AB"/>
    <w:rsid w:val="00141B6E"/>
    <w:rsid w:val="00154EEC"/>
    <w:rsid w:val="001570B4"/>
    <w:rsid w:val="001622BA"/>
    <w:rsid w:val="001638F3"/>
    <w:rsid w:val="00165AC3"/>
    <w:rsid w:val="0017166C"/>
    <w:rsid w:val="00171ED4"/>
    <w:rsid w:val="00177AEE"/>
    <w:rsid w:val="00180B4A"/>
    <w:rsid w:val="00181387"/>
    <w:rsid w:val="001865A1"/>
    <w:rsid w:val="00191929"/>
    <w:rsid w:val="001948AD"/>
    <w:rsid w:val="001958DB"/>
    <w:rsid w:val="001A4EFA"/>
    <w:rsid w:val="001B4DC6"/>
    <w:rsid w:val="001B6843"/>
    <w:rsid w:val="001C319B"/>
    <w:rsid w:val="001C761F"/>
    <w:rsid w:val="001D284D"/>
    <w:rsid w:val="001D6C6C"/>
    <w:rsid w:val="001E1C97"/>
    <w:rsid w:val="001E2B1D"/>
    <w:rsid w:val="001F72E6"/>
    <w:rsid w:val="00235F2F"/>
    <w:rsid w:val="0024241B"/>
    <w:rsid w:val="00253075"/>
    <w:rsid w:val="002613F0"/>
    <w:rsid w:val="00294B6B"/>
    <w:rsid w:val="002A21C2"/>
    <w:rsid w:val="002A60ED"/>
    <w:rsid w:val="002B7D46"/>
    <w:rsid w:val="002E7ED1"/>
    <w:rsid w:val="00315AD7"/>
    <w:rsid w:val="003173E0"/>
    <w:rsid w:val="003748C5"/>
    <w:rsid w:val="00377DD9"/>
    <w:rsid w:val="00394932"/>
    <w:rsid w:val="00394936"/>
    <w:rsid w:val="003A2D1D"/>
    <w:rsid w:val="003A6A6F"/>
    <w:rsid w:val="003B0284"/>
    <w:rsid w:val="003B6191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6898"/>
    <w:rsid w:val="0042757B"/>
    <w:rsid w:val="00431AEC"/>
    <w:rsid w:val="00433F37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B54D0"/>
    <w:rsid w:val="004C38AF"/>
    <w:rsid w:val="00501FAE"/>
    <w:rsid w:val="00530218"/>
    <w:rsid w:val="00550A56"/>
    <w:rsid w:val="005520D6"/>
    <w:rsid w:val="005558D7"/>
    <w:rsid w:val="005619EA"/>
    <w:rsid w:val="00570885"/>
    <w:rsid w:val="00577E46"/>
    <w:rsid w:val="00577FAC"/>
    <w:rsid w:val="005808C4"/>
    <w:rsid w:val="00596783"/>
    <w:rsid w:val="005C216D"/>
    <w:rsid w:val="005C43EC"/>
    <w:rsid w:val="005C5CB9"/>
    <w:rsid w:val="005E59D3"/>
    <w:rsid w:val="00616447"/>
    <w:rsid w:val="0064753D"/>
    <w:rsid w:val="00664132"/>
    <w:rsid w:val="006741D4"/>
    <w:rsid w:val="00684268"/>
    <w:rsid w:val="00697815"/>
    <w:rsid w:val="006A1C24"/>
    <w:rsid w:val="006B5074"/>
    <w:rsid w:val="006B55F1"/>
    <w:rsid w:val="006C48B2"/>
    <w:rsid w:val="006D350A"/>
    <w:rsid w:val="006D3937"/>
    <w:rsid w:val="006D426D"/>
    <w:rsid w:val="006E2275"/>
    <w:rsid w:val="00703447"/>
    <w:rsid w:val="00713FF1"/>
    <w:rsid w:val="00716620"/>
    <w:rsid w:val="00716BBB"/>
    <w:rsid w:val="00720BE3"/>
    <w:rsid w:val="00721F05"/>
    <w:rsid w:val="00746886"/>
    <w:rsid w:val="00757CAE"/>
    <w:rsid w:val="00767A80"/>
    <w:rsid w:val="007862A2"/>
    <w:rsid w:val="007C17FA"/>
    <w:rsid w:val="007C39DF"/>
    <w:rsid w:val="007F2F38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A013D3"/>
    <w:rsid w:val="00A13108"/>
    <w:rsid w:val="00A14FE9"/>
    <w:rsid w:val="00A312DC"/>
    <w:rsid w:val="00A35F9E"/>
    <w:rsid w:val="00A508F9"/>
    <w:rsid w:val="00A5615B"/>
    <w:rsid w:val="00A75923"/>
    <w:rsid w:val="00AA337F"/>
    <w:rsid w:val="00AA60F5"/>
    <w:rsid w:val="00AA6979"/>
    <w:rsid w:val="00AB3D7D"/>
    <w:rsid w:val="00AC0CDC"/>
    <w:rsid w:val="00AC13B1"/>
    <w:rsid w:val="00AC6A7F"/>
    <w:rsid w:val="00AE3788"/>
    <w:rsid w:val="00AE4C37"/>
    <w:rsid w:val="00B0310F"/>
    <w:rsid w:val="00B11C7F"/>
    <w:rsid w:val="00B12893"/>
    <w:rsid w:val="00B146C0"/>
    <w:rsid w:val="00B363AF"/>
    <w:rsid w:val="00B41C9C"/>
    <w:rsid w:val="00B44B98"/>
    <w:rsid w:val="00BB1A87"/>
    <w:rsid w:val="00BB6512"/>
    <w:rsid w:val="00BC47F9"/>
    <w:rsid w:val="00BE69CB"/>
    <w:rsid w:val="00C0442B"/>
    <w:rsid w:val="00C0490F"/>
    <w:rsid w:val="00C15971"/>
    <w:rsid w:val="00C5703C"/>
    <w:rsid w:val="00C64EC8"/>
    <w:rsid w:val="00C72D5D"/>
    <w:rsid w:val="00C810B0"/>
    <w:rsid w:val="00C9378C"/>
    <w:rsid w:val="00CA1FE4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C0E9A"/>
    <w:rsid w:val="00DD4E53"/>
    <w:rsid w:val="00DE3A40"/>
    <w:rsid w:val="00DF63F0"/>
    <w:rsid w:val="00DF7BFD"/>
    <w:rsid w:val="00E033EF"/>
    <w:rsid w:val="00E2231C"/>
    <w:rsid w:val="00E271A4"/>
    <w:rsid w:val="00E648CF"/>
    <w:rsid w:val="00E80B14"/>
    <w:rsid w:val="00E84741"/>
    <w:rsid w:val="00E97722"/>
    <w:rsid w:val="00EB640B"/>
    <w:rsid w:val="00EC20F7"/>
    <w:rsid w:val="00EC4C6A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58B2"/>
    <w:rsid w:val="00F07A80"/>
    <w:rsid w:val="00F12C03"/>
    <w:rsid w:val="00F557BA"/>
    <w:rsid w:val="00F5771B"/>
    <w:rsid w:val="00F6313D"/>
    <w:rsid w:val="00F76202"/>
    <w:rsid w:val="00FA61C0"/>
    <w:rsid w:val="00FA7AD2"/>
    <w:rsid w:val="00FB5A19"/>
    <w:rsid w:val="00FD79EF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D30F333"/>
  <w15:docId w15:val="{0E9F8593-A2FE-4C27-92A5-7A844122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rza.siami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40E415-0205-4D62-BC77-EEFCCA60F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.&amp;user</cp:lastModifiedBy>
  <cp:revision>30</cp:revision>
  <cp:lastPrinted>2022-12-13T07:54:00Z</cp:lastPrinted>
  <dcterms:created xsi:type="dcterms:W3CDTF">2023-01-29T06:40:00Z</dcterms:created>
  <dcterms:modified xsi:type="dcterms:W3CDTF">2025-07-23T06:03:00Z</dcterms:modified>
</cp:coreProperties>
</file>